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F039F6" w:rsidRPr="001671B0" w:rsidTr="00060F6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039F6" w:rsidRPr="0046763D" w:rsidRDefault="002000F1" w:rsidP="004D7623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0"/>
              </w:rPr>
              <w:drawing>
                <wp:inline distT="0" distB="0" distL="0" distR="0">
                  <wp:extent cx="562610" cy="700405"/>
                  <wp:effectExtent l="0" t="0" r="8890" b="4445"/>
                  <wp:docPr id="4" name="Obraz 4" descr="http://resizer.clickweb.home.pl/homepl16679/image/logoamg_2.png?w=9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://resizer.clickweb.home.pl/homepl16679/image/logoamg_2.png?w=9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F039F6" w:rsidRPr="0059216B" w:rsidRDefault="00F039F6" w:rsidP="004D7623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UNIWERSYTET MORSKI </w:t>
            </w:r>
            <w:r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>W GDYNI</w:t>
            </w:r>
          </w:p>
          <w:p w:rsidR="00F039F6" w:rsidRPr="0059216B" w:rsidRDefault="00060F6F" w:rsidP="004D762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Wydział 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F039F6" w:rsidRPr="0046763D" w:rsidRDefault="00800448" w:rsidP="004D7623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921385" cy="921385"/>
                  <wp:effectExtent l="0" t="0" r="0" b="0"/>
                  <wp:docPr id="2" name="Obraz 2" descr="https://umg.edu.pl/sites/default/files/zalaczniki/wznj-02_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https://umg.edu.pl/sites/default/files/zalaczniki/wznj-02_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0857AF" w:rsidP="00211FC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SYSTEM ZARZĄDZANIA JAKOŚCIĄ W PRAKTYCE</w:t>
            </w:r>
          </w:p>
        </w:tc>
      </w:tr>
      <w:tr w:rsidR="00EA2721" w:rsidRPr="00ED5F4E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0857AF" w:rsidRDefault="000857AF" w:rsidP="00211FC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</w:pPr>
            <w:r w:rsidRPr="000857AF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>QUALITY MANAGEMENT SYSTEM IN PRACTICE</w:t>
            </w:r>
          </w:p>
        </w:tc>
      </w:tr>
    </w:tbl>
    <w:p w:rsidR="00177487" w:rsidRPr="000857AF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1"/>
        <w:gridCol w:w="7280"/>
      </w:tblGrid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744467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Nauki o Jakości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EE28B7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E28B7">
              <w:rPr>
                <w:rFonts w:ascii="Times New Roman" w:hAnsi="Times New Roman" w:cs="Times New Roman"/>
                <w:b/>
                <w:sz w:val="24"/>
                <w:szCs w:val="20"/>
              </w:rPr>
              <w:t>Menedżer Systemów Zarządzania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3D5FD5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studia drugiego stopnia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3D5FD5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3D5FD5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3D5FD5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obowiązkowy</w:t>
            </w:r>
          </w:p>
        </w:tc>
      </w:tr>
      <w:tr w:rsidR="00FD54FC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FD54FC" w:rsidRPr="004F47B4" w:rsidRDefault="003D5FD5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zaliczenie z oceną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367CCE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:rsidTr="00367CCE">
        <w:tc>
          <w:tcPr>
            <w:tcW w:w="1526" w:type="dxa"/>
            <w:vAlign w:val="center"/>
          </w:tcPr>
          <w:p w:rsidR="00367CCE" w:rsidRPr="00367CCE" w:rsidRDefault="00F039F6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I/II</w:t>
            </w:r>
          </w:p>
        </w:tc>
        <w:tc>
          <w:tcPr>
            <w:tcW w:w="1701" w:type="dxa"/>
            <w:vAlign w:val="center"/>
          </w:tcPr>
          <w:p w:rsidR="006F6C43" w:rsidRPr="00367CCE" w:rsidRDefault="00F039F6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6F6C43" w:rsidRPr="00367CCE" w:rsidRDefault="003D5FD5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6F6C43" w:rsidRPr="00367CCE" w:rsidRDefault="003D5FD5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3D5FD5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vAlign w:val="center"/>
          </w:tcPr>
          <w:p w:rsidR="006F6C43" w:rsidRPr="00367CCE" w:rsidRDefault="003D5FD5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F77452" w:rsidRPr="002E722C" w:rsidRDefault="003D5FD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</w:tbl>
    <w:p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F43446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:rsidTr="000857AF">
        <w:tc>
          <w:tcPr>
            <w:tcW w:w="10061" w:type="dxa"/>
            <w:vAlign w:val="center"/>
          </w:tcPr>
          <w:p w:rsidR="004F47B4" w:rsidRPr="00B73E75" w:rsidRDefault="003D5FD5" w:rsidP="00085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FD5">
              <w:rPr>
                <w:rFonts w:ascii="Times New Roman" w:hAnsi="Times New Roman" w:cs="Times New Roman"/>
                <w:sz w:val="20"/>
                <w:szCs w:val="20"/>
              </w:rPr>
              <w:t>Podstawowa wiedza z zakresu zarządzania jakością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DC3EC9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:rsidTr="000857AF">
        <w:tc>
          <w:tcPr>
            <w:tcW w:w="10061" w:type="dxa"/>
            <w:vAlign w:val="center"/>
          </w:tcPr>
          <w:p w:rsidR="004F47B4" w:rsidRDefault="003D5FD5" w:rsidP="003D5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FD5">
              <w:rPr>
                <w:rFonts w:ascii="Times New Roman" w:hAnsi="Times New Roman" w:cs="Times New Roman"/>
                <w:sz w:val="20"/>
                <w:szCs w:val="20"/>
              </w:rPr>
              <w:t>Nabycie przez studentów pogłębionej wiedzy i umiejętności praktycznych z zakresu projektowania i funkcjonowania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5FD5">
              <w:rPr>
                <w:rFonts w:ascii="Times New Roman" w:hAnsi="Times New Roman" w:cs="Times New Roman"/>
                <w:sz w:val="20"/>
                <w:szCs w:val="20"/>
              </w:rPr>
              <w:t>systemu zarządzania jakością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5FD5" w:rsidRPr="00B73E75" w:rsidRDefault="003D5FD5" w:rsidP="003D5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FD5">
              <w:rPr>
                <w:rFonts w:ascii="Times New Roman" w:hAnsi="Times New Roman" w:cs="Times New Roman"/>
                <w:sz w:val="20"/>
                <w:szCs w:val="20"/>
              </w:rPr>
              <w:t>Przygotowanie studentów do egza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minu na certyfikat kompetencji </w:t>
            </w:r>
            <w:r w:rsidRPr="003D5FD5">
              <w:rPr>
                <w:rFonts w:ascii="Times New Roman" w:hAnsi="Times New Roman" w:cs="Times New Roman"/>
                <w:sz w:val="20"/>
                <w:szCs w:val="20"/>
              </w:rPr>
              <w:t>Pełnomocnik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D5FD5">
              <w:rPr>
                <w:rFonts w:ascii="Times New Roman" w:hAnsi="Times New Roman" w:cs="Times New Roman"/>
                <w:sz w:val="20"/>
                <w:szCs w:val="20"/>
              </w:rPr>
              <w:t xml:space="preserve"> systemu zarządzania jakością PCBC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5FD5">
              <w:rPr>
                <w:rFonts w:ascii="Times New Roman" w:hAnsi="Times New Roman" w:cs="Times New Roman"/>
                <w:sz w:val="20"/>
                <w:szCs w:val="20"/>
              </w:rPr>
              <w:t>S.A.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:rsidTr="00C649E9">
        <w:tc>
          <w:tcPr>
            <w:tcW w:w="10061" w:type="dxa"/>
            <w:gridSpan w:val="3"/>
            <w:shd w:val="clear" w:color="auto" w:fill="D9D9D9" w:themeFill="background1" w:themeFillShade="D9"/>
          </w:tcPr>
          <w:p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fekty </w:t>
            </w:r>
            <w:r w:rsidR="000B3C30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:rsidTr="007A0D66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0B3C30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B274F5" w:rsidRPr="00B73E75" w:rsidTr="000857AF">
        <w:tc>
          <w:tcPr>
            <w:tcW w:w="959" w:type="dxa"/>
            <w:vAlign w:val="center"/>
          </w:tcPr>
          <w:p w:rsidR="00B274F5" w:rsidRPr="00B73E75" w:rsidRDefault="00B274F5" w:rsidP="00B27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94A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_01</w:t>
            </w:r>
          </w:p>
        </w:tc>
        <w:tc>
          <w:tcPr>
            <w:tcW w:w="7087" w:type="dxa"/>
            <w:vAlign w:val="center"/>
          </w:tcPr>
          <w:p w:rsidR="00B274F5" w:rsidRPr="000A1DD5" w:rsidRDefault="00B274F5" w:rsidP="00CC24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1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charakteryzuje etapy rozwoju zarządzania jakością </w:t>
            </w:r>
            <w:r w:rsidR="00CC24C4" w:rsidRPr="000A1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oraz analizuje i interpretuje wymagania normy ISO 9001 oraz innych norm ISO serii 9000.</w:t>
            </w:r>
          </w:p>
        </w:tc>
        <w:tc>
          <w:tcPr>
            <w:tcW w:w="2015" w:type="dxa"/>
            <w:vAlign w:val="center"/>
          </w:tcPr>
          <w:p w:rsidR="00B274F5" w:rsidRPr="000A1DD5" w:rsidRDefault="00B274F5" w:rsidP="001D3D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1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NK_W0</w:t>
            </w:r>
            <w:r w:rsidR="001D3DA9" w:rsidRPr="000A1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A1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NK_U02</w:t>
            </w:r>
          </w:p>
        </w:tc>
      </w:tr>
      <w:tr w:rsidR="00CC24C4" w:rsidRPr="00B73E75" w:rsidTr="008C15E0">
        <w:tc>
          <w:tcPr>
            <w:tcW w:w="959" w:type="dxa"/>
            <w:vAlign w:val="center"/>
          </w:tcPr>
          <w:p w:rsidR="00CC24C4" w:rsidRPr="00B73E75" w:rsidRDefault="00CC24C4" w:rsidP="00CC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94A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_02</w:t>
            </w:r>
          </w:p>
        </w:tc>
        <w:tc>
          <w:tcPr>
            <w:tcW w:w="7087" w:type="dxa"/>
            <w:vAlign w:val="center"/>
          </w:tcPr>
          <w:p w:rsidR="00CC24C4" w:rsidRPr="000A1DD5" w:rsidRDefault="00CC24C4" w:rsidP="00CC24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1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objaśnia role i zadania dla poszczególnych funkcji w organizacji odpowiedzialnych za wdrażanie, utrzymywanie i doskonalenie systemu zarządzania jakością.</w:t>
            </w:r>
          </w:p>
        </w:tc>
        <w:tc>
          <w:tcPr>
            <w:tcW w:w="2015" w:type="dxa"/>
            <w:vAlign w:val="center"/>
          </w:tcPr>
          <w:p w:rsidR="00CC24C4" w:rsidRPr="000A1DD5" w:rsidRDefault="00CC24C4" w:rsidP="001D3D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1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NK_W0</w:t>
            </w:r>
            <w:r w:rsidR="001D3DA9" w:rsidRPr="000A1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A1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NK_U02</w:t>
            </w:r>
          </w:p>
        </w:tc>
      </w:tr>
      <w:tr w:rsidR="00CC24C4" w:rsidRPr="00B73E75" w:rsidTr="000857AF">
        <w:tc>
          <w:tcPr>
            <w:tcW w:w="959" w:type="dxa"/>
            <w:vAlign w:val="center"/>
          </w:tcPr>
          <w:p w:rsidR="00CC24C4" w:rsidRPr="00B73E75" w:rsidRDefault="00CC24C4" w:rsidP="00CC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94A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_03</w:t>
            </w:r>
          </w:p>
        </w:tc>
        <w:tc>
          <w:tcPr>
            <w:tcW w:w="7087" w:type="dxa"/>
            <w:vAlign w:val="center"/>
          </w:tcPr>
          <w:p w:rsidR="00CC24C4" w:rsidRPr="000A1DD5" w:rsidRDefault="00EF5379" w:rsidP="00EF53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1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identyfikuje i dokumentuje procesy dla przykładowej organizacji</w:t>
            </w:r>
            <w:r w:rsidR="00EE28B7" w:rsidRPr="000A1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CC24C4" w:rsidRPr="000A1DD5" w:rsidRDefault="00CC24C4" w:rsidP="001D3D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1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NK_W0</w:t>
            </w:r>
            <w:r w:rsidR="001D3DA9" w:rsidRPr="000A1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A1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C74A50" w:rsidRPr="000A1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NK_U02</w:t>
            </w:r>
          </w:p>
        </w:tc>
      </w:tr>
      <w:tr w:rsidR="00CC24C4" w:rsidRPr="00B73E75" w:rsidTr="00E96128">
        <w:tc>
          <w:tcPr>
            <w:tcW w:w="959" w:type="dxa"/>
            <w:vAlign w:val="center"/>
          </w:tcPr>
          <w:p w:rsidR="00CC24C4" w:rsidRPr="00B73E75" w:rsidRDefault="00CC24C4" w:rsidP="00CC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  <w:vAlign w:val="center"/>
          </w:tcPr>
          <w:p w:rsidR="00CC24C4" w:rsidRPr="000A1DD5" w:rsidRDefault="00CC24C4" w:rsidP="00EF53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1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projektuje dokumenty spełniające wybrane wymagania normy ISO 9001 dla przykładowej organizacji (np. dla wymagań </w:t>
            </w:r>
            <w:r w:rsidR="00EF5379" w:rsidRPr="000A1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dotyczących </w:t>
            </w:r>
            <w:proofErr w:type="spellStart"/>
            <w:r w:rsidR="00EF5379" w:rsidRPr="000A1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ryzyk</w:t>
            </w:r>
            <w:proofErr w:type="spellEnd"/>
            <w:r w:rsidR="00EF5379" w:rsidRPr="000A1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 szans, procesu </w:t>
            </w:r>
            <w:r w:rsidRPr="000A1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zakupów, satysfakcji </w:t>
            </w:r>
            <w:r w:rsidR="00EF5379" w:rsidRPr="000A1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klienta</w:t>
            </w:r>
            <w:r w:rsidRPr="000A1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2015" w:type="dxa"/>
            <w:vAlign w:val="center"/>
          </w:tcPr>
          <w:p w:rsidR="00CC24C4" w:rsidRPr="000A1DD5" w:rsidRDefault="004B360C" w:rsidP="00B84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1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NK_W03, </w:t>
            </w:r>
            <w:r w:rsidR="00CC24C4" w:rsidRPr="000A1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NK_U02, NK_U1</w:t>
            </w:r>
            <w:r w:rsidR="00B84743" w:rsidRPr="000A1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246A0A" w:rsidRPr="000A1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NK_K03</w:t>
            </w:r>
          </w:p>
        </w:tc>
      </w:tr>
      <w:tr w:rsidR="00CC24C4" w:rsidRPr="00B73E75" w:rsidTr="000857AF">
        <w:tc>
          <w:tcPr>
            <w:tcW w:w="959" w:type="dxa"/>
            <w:vAlign w:val="center"/>
          </w:tcPr>
          <w:p w:rsidR="00CC24C4" w:rsidRPr="00B73E75" w:rsidRDefault="00CC24C4" w:rsidP="00CC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9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EKP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_05</w:t>
            </w:r>
          </w:p>
        </w:tc>
        <w:tc>
          <w:tcPr>
            <w:tcW w:w="7087" w:type="dxa"/>
            <w:vAlign w:val="center"/>
          </w:tcPr>
          <w:p w:rsidR="00CC24C4" w:rsidRPr="000A1DD5" w:rsidRDefault="004B360C" w:rsidP="005C0D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1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analizuje</w:t>
            </w:r>
            <w:r w:rsidR="00901A7A" w:rsidRPr="000A1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wymagania</w:t>
            </w:r>
            <w:r w:rsidR="00CC24C4" w:rsidRPr="000A1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prawne dotyczące odpowiedzialności za wyrób i ochrony </w:t>
            </w:r>
            <w:r w:rsidR="002B5DDE" w:rsidRPr="000A1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praw </w:t>
            </w:r>
            <w:r w:rsidR="00CC24C4" w:rsidRPr="000A1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konsumenta</w:t>
            </w:r>
            <w:r w:rsidR="00395723" w:rsidRPr="000A1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</w:t>
            </w:r>
            <w:r w:rsidR="005C0D03" w:rsidRPr="000A1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kontekście funkcjonującego systemu zarządzania jakością</w:t>
            </w:r>
          </w:p>
        </w:tc>
        <w:tc>
          <w:tcPr>
            <w:tcW w:w="2015" w:type="dxa"/>
            <w:vAlign w:val="center"/>
          </w:tcPr>
          <w:p w:rsidR="00CC24C4" w:rsidRPr="000A1DD5" w:rsidRDefault="005C0D03" w:rsidP="00CC2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1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NK_W03, </w:t>
            </w:r>
            <w:r w:rsidR="00901A7A" w:rsidRPr="000A1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NK_U0</w:t>
            </w:r>
            <w:r w:rsidR="00BA4454" w:rsidRPr="000A1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CC24C4" w:rsidRPr="00B73E75" w:rsidTr="000857AF">
        <w:tc>
          <w:tcPr>
            <w:tcW w:w="959" w:type="dxa"/>
            <w:vAlign w:val="center"/>
          </w:tcPr>
          <w:p w:rsidR="00CC24C4" w:rsidRPr="00B73E75" w:rsidRDefault="00CC24C4" w:rsidP="00CC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EKP_06</w:t>
            </w:r>
          </w:p>
        </w:tc>
        <w:tc>
          <w:tcPr>
            <w:tcW w:w="7087" w:type="dxa"/>
            <w:vAlign w:val="center"/>
          </w:tcPr>
          <w:p w:rsidR="00CC24C4" w:rsidRPr="000A1DD5" w:rsidRDefault="00CC24C4" w:rsidP="00CC24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1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analizuje i ocenia strukturę kosztów jakości w organizacji i innych rodzajów danych systemu zarządzania jakością.</w:t>
            </w:r>
          </w:p>
        </w:tc>
        <w:tc>
          <w:tcPr>
            <w:tcW w:w="2015" w:type="dxa"/>
            <w:vAlign w:val="center"/>
          </w:tcPr>
          <w:p w:rsidR="00CC24C4" w:rsidRPr="000A1DD5" w:rsidRDefault="00C74A50" w:rsidP="001D3D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1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NK_U02, </w:t>
            </w:r>
            <w:r w:rsidR="00CC24C4" w:rsidRPr="000A1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NK_U0</w:t>
            </w:r>
            <w:r w:rsidR="001D3DA9" w:rsidRPr="000A1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5C0D03" w:rsidRPr="000A1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NK_U11</w:t>
            </w:r>
          </w:p>
        </w:tc>
      </w:tr>
      <w:tr w:rsidR="00CC24C4" w:rsidRPr="00B73E75" w:rsidTr="000857AF">
        <w:tc>
          <w:tcPr>
            <w:tcW w:w="959" w:type="dxa"/>
            <w:vAlign w:val="center"/>
          </w:tcPr>
          <w:p w:rsidR="00CC24C4" w:rsidRPr="00B73E75" w:rsidRDefault="00CC24C4" w:rsidP="00CC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EKP_07</w:t>
            </w:r>
          </w:p>
        </w:tc>
        <w:tc>
          <w:tcPr>
            <w:tcW w:w="7087" w:type="dxa"/>
            <w:vAlign w:val="center"/>
          </w:tcPr>
          <w:p w:rsidR="00CC24C4" w:rsidRPr="000A1DD5" w:rsidRDefault="00CC24C4" w:rsidP="00CC24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1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chętnie wykonuje prace przydzielone przez zespół oraz współpracuje z innymi członkami zespołu w ramach projektów dotyczących systemu zarządzania jakością.</w:t>
            </w:r>
          </w:p>
        </w:tc>
        <w:tc>
          <w:tcPr>
            <w:tcW w:w="2015" w:type="dxa"/>
            <w:vAlign w:val="center"/>
          </w:tcPr>
          <w:p w:rsidR="00CC24C4" w:rsidRPr="000A1DD5" w:rsidRDefault="00CC24C4" w:rsidP="00B84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1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NK_U1</w:t>
            </w:r>
            <w:r w:rsidR="00B84743" w:rsidRPr="000A1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0A1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NK_K03</w:t>
            </w:r>
          </w:p>
        </w:tc>
      </w:tr>
      <w:tr w:rsidR="00CC24C4" w:rsidRPr="00B73E75" w:rsidTr="000857AF">
        <w:tc>
          <w:tcPr>
            <w:tcW w:w="959" w:type="dxa"/>
            <w:vAlign w:val="center"/>
          </w:tcPr>
          <w:p w:rsidR="00CC24C4" w:rsidRPr="00B73E75" w:rsidRDefault="00CC24C4" w:rsidP="00CC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EKP_08</w:t>
            </w:r>
          </w:p>
        </w:tc>
        <w:tc>
          <w:tcPr>
            <w:tcW w:w="7087" w:type="dxa"/>
            <w:vAlign w:val="center"/>
          </w:tcPr>
          <w:p w:rsidR="00CC24C4" w:rsidRPr="000A1DD5" w:rsidRDefault="00CC24C4" w:rsidP="00CC24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1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bierze aktywnie udział w dyskusji, zadaje pytania dotyczące omawianych zagadnień dotyczących systemu zarządzania jakością.</w:t>
            </w:r>
          </w:p>
        </w:tc>
        <w:tc>
          <w:tcPr>
            <w:tcW w:w="2015" w:type="dxa"/>
            <w:vAlign w:val="center"/>
          </w:tcPr>
          <w:p w:rsidR="00CC24C4" w:rsidRPr="000A1DD5" w:rsidRDefault="00246A0A" w:rsidP="00CC2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1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NK_U11, </w:t>
            </w:r>
            <w:r w:rsidR="00CC24C4" w:rsidRPr="000A1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NK_K03</w:t>
            </w:r>
          </w:p>
        </w:tc>
      </w:tr>
    </w:tbl>
    <w:p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:rsidTr="007A0D66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7A0D66">
        <w:tc>
          <w:tcPr>
            <w:tcW w:w="5778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568" w:rsidRPr="00B73E75" w:rsidTr="000857AF">
        <w:tc>
          <w:tcPr>
            <w:tcW w:w="5778" w:type="dxa"/>
            <w:vAlign w:val="center"/>
          </w:tcPr>
          <w:p w:rsidR="00E41568" w:rsidRPr="00B73E75" w:rsidRDefault="006225B2" w:rsidP="000F2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5B2">
              <w:rPr>
                <w:rFonts w:ascii="Times New Roman" w:hAnsi="Times New Roman" w:cs="Times New Roman"/>
                <w:sz w:val="20"/>
                <w:szCs w:val="20"/>
              </w:rPr>
              <w:t>Wprowadzenie do zarządzania jakością</w:t>
            </w:r>
            <w:r w:rsidR="00D44BF5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622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2BF6">
              <w:rPr>
                <w:rFonts w:ascii="Times New Roman" w:hAnsi="Times New Roman" w:cs="Times New Roman"/>
                <w:sz w:val="20"/>
                <w:szCs w:val="20"/>
              </w:rPr>
              <w:t>ewolucja</w:t>
            </w:r>
            <w:r w:rsidRPr="006225B2">
              <w:rPr>
                <w:rFonts w:ascii="Times New Roman" w:hAnsi="Times New Roman" w:cs="Times New Roman"/>
                <w:sz w:val="20"/>
                <w:szCs w:val="20"/>
              </w:rPr>
              <w:t xml:space="preserve"> systemów zarządzania jakością</w:t>
            </w:r>
            <w:r w:rsidR="00D44BF5">
              <w:rPr>
                <w:rFonts w:ascii="Times New Roman" w:hAnsi="Times New Roman" w:cs="Times New Roman"/>
                <w:sz w:val="20"/>
                <w:szCs w:val="20"/>
              </w:rPr>
              <w:t xml:space="preserve"> i norm ISO serii 9000, </w:t>
            </w:r>
            <w:r w:rsidRPr="006225B2">
              <w:rPr>
                <w:rFonts w:ascii="Times New Roman" w:hAnsi="Times New Roman" w:cs="Times New Roman"/>
                <w:sz w:val="20"/>
                <w:szCs w:val="20"/>
              </w:rPr>
              <w:t>powiązanie z innymi systemami zarządzania</w:t>
            </w:r>
            <w:r w:rsidR="000F2B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22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E41568" w:rsidRPr="00B73E75" w:rsidRDefault="006225B2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41568" w:rsidRPr="00B73E75" w:rsidRDefault="006225B2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41568" w:rsidRPr="00B73E75" w:rsidRDefault="00E41568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41568" w:rsidRPr="00B73E75" w:rsidRDefault="00E41568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E41568" w:rsidRPr="00B73E75" w:rsidRDefault="00C73AD8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0D6AF4">
              <w:rPr>
                <w:rFonts w:ascii="Times New Roman" w:hAnsi="Times New Roman" w:cs="Times New Roman"/>
                <w:sz w:val="20"/>
                <w:szCs w:val="20"/>
              </w:rPr>
              <w:t>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 EKP</w:t>
            </w:r>
            <w:r w:rsidR="000D6AF4">
              <w:rPr>
                <w:rFonts w:ascii="Times New Roman" w:hAnsi="Times New Roman" w:cs="Times New Roman"/>
                <w:sz w:val="20"/>
                <w:szCs w:val="20"/>
              </w:rPr>
              <w:t>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225B2" w:rsidRPr="00B73E75" w:rsidTr="000857AF">
        <w:tc>
          <w:tcPr>
            <w:tcW w:w="5778" w:type="dxa"/>
            <w:vAlign w:val="center"/>
          </w:tcPr>
          <w:p w:rsidR="006225B2" w:rsidRDefault="000F2BF6" w:rsidP="000F2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Normy</w:t>
            </w:r>
            <w:r w:rsidR="006225B2" w:rsidRPr="00622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25B2">
              <w:rPr>
                <w:rFonts w:ascii="Times New Roman" w:hAnsi="Times New Roman" w:cs="Times New Roman"/>
                <w:sz w:val="20"/>
                <w:szCs w:val="20"/>
              </w:rPr>
              <w:t xml:space="preserve">ISO </w:t>
            </w:r>
            <w:r w:rsidR="006225B2" w:rsidRPr="006225B2">
              <w:rPr>
                <w:rFonts w:ascii="Times New Roman" w:hAnsi="Times New Roman" w:cs="Times New Roman"/>
                <w:sz w:val="20"/>
                <w:szCs w:val="20"/>
              </w:rPr>
              <w:t xml:space="preserve">serii 9000 </w:t>
            </w:r>
            <w:r w:rsidR="00C73AD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225B2" w:rsidRPr="00622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funkcje</w:t>
            </w:r>
            <w:r w:rsidR="006225B2" w:rsidRPr="006225B2">
              <w:rPr>
                <w:rFonts w:ascii="Times New Roman" w:hAnsi="Times New Roman" w:cs="Times New Roman"/>
                <w:sz w:val="20"/>
                <w:szCs w:val="20"/>
              </w:rPr>
              <w:t xml:space="preserve"> i struktur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6225B2" w:rsidRPr="006225B2">
              <w:rPr>
                <w:rFonts w:ascii="Times New Roman" w:hAnsi="Times New Roman" w:cs="Times New Roman"/>
                <w:sz w:val="20"/>
                <w:szCs w:val="20"/>
              </w:rPr>
              <w:t xml:space="preserve"> norm</w:t>
            </w:r>
            <w:r w:rsidR="00EE28B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225B2" w:rsidRPr="006225B2">
              <w:rPr>
                <w:rFonts w:ascii="Times New Roman" w:hAnsi="Times New Roman" w:cs="Times New Roman"/>
                <w:sz w:val="20"/>
                <w:szCs w:val="20"/>
              </w:rPr>
              <w:t xml:space="preserve"> ISO 900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 ISO 9001 i ISO 9004, normy wspomagające ISO serii 10000</w:t>
            </w:r>
            <w:r w:rsidR="00E117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6225B2" w:rsidRPr="00B73E75" w:rsidRDefault="006225B2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6225B2" w:rsidRPr="00B73E75" w:rsidRDefault="006225B2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6225B2" w:rsidRPr="00B73E75" w:rsidRDefault="006225B2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225B2" w:rsidRPr="00B73E75" w:rsidRDefault="006225B2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6225B2" w:rsidRPr="00B73E75" w:rsidRDefault="00C73AD8" w:rsidP="00CC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0D6AF4">
              <w:rPr>
                <w:rFonts w:ascii="Times New Roman" w:hAnsi="Times New Roman" w:cs="Times New Roman"/>
                <w:sz w:val="20"/>
                <w:szCs w:val="20"/>
              </w:rPr>
              <w:t>_0</w:t>
            </w:r>
            <w:r w:rsidR="00CC24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EKP</w:t>
            </w:r>
            <w:r w:rsidR="000D6AF4">
              <w:rPr>
                <w:rFonts w:ascii="Times New Roman" w:hAnsi="Times New Roman" w:cs="Times New Roman"/>
                <w:sz w:val="20"/>
                <w:szCs w:val="20"/>
              </w:rPr>
              <w:t>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7, EKP</w:t>
            </w:r>
            <w:r w:rsidR="000D6AF4">
              <w:rPr>
                <w:rFonts w:ascii="Times New Roman" w:hAnsi="Times New Roman" w:cs="Times New Roman"/>
                <w:sz w:val="20"/>
                <w:szCs w:val="20"/>
              </w:rPr>
              <w:t>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225B2" w:rsidRPr="00B73E75" w:rsidTr="000857AF">
        <w:tc>
          <w:tcPr>
            <w:tcW w:w="5778" w:type="dxa"/>
            <w:vAlign w:val="center"/>
          </w:tcPr>
          <w:p w:rsidR="006225B2" w:rsidRDefault="00E117E1" w:rsidP="00E11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6225B2">
              <w:rPr>
                <w:rFonts w:ascii="Times New Roman" w:hAnsi="Times New Roman" w:cs="Times New Roman"/>
                <w:sz w:val="20"/>
                <w:szCs w:val="20"/>
              </w:rPr>
              <w:t xml:space="preserve">odział zadań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ramach systemu zarządzania jakością – r</w:t>
            </w:r>
            <w:r w:rsidR="006225B2" w:rsidRPr="006225B2">
              <w:rPr>
                <w:rFonts w:ascii="Times New Roman" w:hAnsi="Times New Roman" w:cs="Times New Roman"/>
                <w:sz w:val="20"/>
                <w:szCs w:val="20"/>
              </w:rPr>
              <w:t>ole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445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6225B2" w:rsidRPr="006225B2">
              <w:rPr>
                <w:rFonts w:ascii="Times New Roman" w:hAnsi="Times New Roman" w:cs="Times New Roman"/>
                <w:sz w:val="20"/>
                <w:szCs w:val="20"/>
              </w:rPr>
              <w:t xml:space="preserve"> zakresy odpowiedzialności </w:t>
            </w:r>
            <w:r w:rsidR="00D66F2B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trakcie</w:t>
            </w:r>
            <w:r w:rsidR="00D66F2B">
              <w:rPr>
                <w:rFonts w:ascii="Times New Roman" w:hAnsi="Times New Roman" w:cs="Times New Roman"/>
                <w:sz w:val="20"/>
                <w:szCs w:val="20"/>
              </w:rPr>
              <w:t xml:space="preserve"> wdrażani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D66F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225B2" w:rsidRPr="006225B2">
              <w:rPr>
                <w:rFonts w:ascii="Times New Roman" w:hAnsi="Times New Roman" w:cs="Times New Roman"/>
                <w:sz w:val="20"/>
                <w:szCs w:val="20"/>
              </w:rPr>
              <w:t>utrzymywani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6225B2" w:rsidRPr="00622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445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225B2" w:rsidRPr="006225B2">
              <w:rPr>
                <w:rFonts w:ascii="Times New Roman" w:hAnsi="Times New Roman" w:cs="Times New Roman"/>
                <w:sz w:val="20"/>
                <w:szCs w:val="20"/>
              </w:rPr>
              <w:t>i doskonaleni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systemu zarządzania jakości</w:t>
            </w:r>
            <w:r w:rsidR="00CC24C4">
              <w:rPr>
                <w:rFonts w:ascii="Times New Roman" w:hAnsi="Times New Roman" w:cs="Times New Roman"/>
                <w:sz w:val="20"/>
                <w:szCs w:val="20"/>
              </w:rPr>
              <w:t xml:space="preserve">ą, komunikacja </w:t>
            </w:r>
            <w:r w:rsidR="00BA445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C24C4">
              <w:rPr>
                <w:rFonts w:ascii="Times New Roman" w:hAnsi="Times New Roman" w:cs="Times New Roman"/>
                <w:sz w:val="20"/>
                <w:szCs w:val="20"/>
              </w:rPr>
              <w:t>i informacja jakościowa</w:t>
            </w:r>
            <w:r w:rsidR="00EE28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6225B2" w:rsidRPr="00B73E75" w:rsidRDefault="002A199B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6225B2" w:rsidRPr="00B73E75" w:rsidRDefault="002A199B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6225B2" w:rsidRPr="00B73E75" w:rsidRDefault="006225B2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225B2" w:rsidRPr="00B73E75" w:rsidRDefault="006225B2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6225B2" w:rsidRPr="00B73E75" w:rsidRDefault="00C73AD8" w:rsidP="00EF5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0D6AF4">
              <w:rPr>
                <w:rFonts w:ascii="Times New Roman" w:hAnsi="Times New Roman" w:cs="Times New Roman"/>
                <w:sz w:val="20"/>
                <w:szCs w:val="20"/>
              </w:rPr>
              <w:t>_0</w:t>
            </w:r>
            <w:r w:rsidR="00EF53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71B46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0D6AF4">
              <w:rPr>
                <w:rFonts w:ascii="Times New Roman" w:hAnsi="Times New Roman" w:cs="Times New Roman"/>
                <w:sz w:val="20"/>
                <w:szCs w:val="20"/>
              </w:rPr>
              <w:t>_0</w:t>
            </w:r>
            <w:r w:rsidR="00171B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F5379">
              <w:rPr>
                <w:rFonts w:ascii="Times New Roman" w:hAnsi="Times New Roman" w:cs="Times New Roman"/>
                <w:sz w:val="20"/>
                <w:szCs w:val="20"/>
              </w:rPr>
              <w:t>, EKP_08</w:t>
            </w:r>
          </w:p>
        </w:tc>
      </w:tr>
      <w:tr w:rsidR="00D44BF5" w:rsidRPr="00B73E75" w:rsidTr="000857AF">
        <w:tc>
          <w:tcPr>
            <w:tcW w:w="5778" w:type="dxa"/>
            <w:vAlign w:val="center"/>
          </w:tcPr>
          <w:p w:rsidR="00D44BF5" w:rsidRPr="006225B2" w:rsidRDefault="00D44BF5" w:rsidP="002A1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313">
              <w:rPr>
                <w:rFonts w:ascii="Times New Roman" w:hAnsi="Times New Roman" w:cs="Times New Roman"/>
                <w:sz w:val="20"/>
                <w:szCs w:val="20"/>
              </w:rPr>
              <w:t>Zarządzanie procesowe –</w:t>
            </w:r>
            <w:r w:rsidR="002A199B" w:rsidRPr="006233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17E1" w:rsidRPr="00623313">
              <w:rPr>
                <w:rFonts w:ascii="Times New Roman" w:hAnsi="Times New Roman" w:cs="Times New Roman"/>
                <w:sz w:val="20"/>
                <w:szCs w:val="20"/>
              </w:rPr>
              <w:t xml:space="preserve">rodzaje i </w:t>
            </w:r>
            <w:r w:rsidRPr="00623313">
              <w:rPr>
                <w:rFonts w:ascii="Times New Roman" w:hAnsi="Times New Roman" w:cs="Times New Roman"/>
                <w:sz w:val="20"/>
                <w:szCs w:val="20"/>
              </w:rPr>
              <w:t xml:space="preserve">identyfikacja procesów, </w:t>
            </w:r>
            <w:r w:rsidR="002A199B" w:rsidRPr="00623313">
              <w:rPr>
                <w:rFonts w:ascii="Times New Roman" w:hAnsi="Times New Roman" w:cs="Times New Roman"/>
                <w:sz w:val="20"/>
                <w:szCs w:val="20"/>
              </w:rPr>
              <w:t xml:space="preserve">opis </w:t>
            </w:r>
            <w:r w:rsidR="00BA445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A199B" w:rsidRPr="00623313">
              <w:rPr>
                <w:rFonts w:ascii="Times New Roman" w:hAnsi="Times New Roman" w:cs="Times New Roman"/>
                <w:sz w:val="20"/>
                <w:szCs w:val="20"/>
              </w:rPr>
              <w:t xml:space="preserve">i powiązania między procesami, monitorowanie skuteczności procesów, </w:t>
            </w:r>
            <w:r w:rsidRPr="00623313">
              <w:rPr>
                <w:rFonts w:ascii="Times New Roman" w:hAnsi="Times New Roman" w:cs="Times New Roman"/>
                <w:sz w:val="20"/>
                <w:szCs w:val="20"/>
              </w:rPr>
              <w:t>praktyczne</w:t>
            </w:r>
            <w:r w:rsidR="00E117E1" w:rsidRPr="00623313">
              <w:rPr>
                <w:rFonts w:ascii="Times New Roman" w:hAnsi="Times New Roman" w:cs="Times New Roman"/>
                <w:sz w:val="20"/>
                <w:szCs w:val="20"/>
              </w:rPr>
              <w:t xml:space="preserve"> aspekty zarządzania procesami</w:t>
            </w:r>
            <w:r w:rsidR="002A199B" w:rsidRPr="006233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A199B">
              <w:rPr>
                <w:rFonts w:ascii="Times New Roman" w:hAnsi="Times New Roman" w:cs="Times New Roman"/>
                <w:sz w:val="20"/>
                <w:szCs w:val="20"/>
              </w:rPr>
              <w:t xml:space="preserve"> zarządzanie przedsięwzięciami.</w:t>
            </w:r>
          </w:p>
        </w:tc>
        <w:tc>
          <w:tcPr>
            <w:tcW w:w="567" w:type="dxa"/>
            <w:vAlign w:val="center"/>
          </w:tcPr>
          <w:p w:rsidR="00D44BF5" w:rsidRDefault="002A199B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44BF5" w:rsidRDefault="002A199B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44BF5" w:rsidRPr="00B73E75" w:rsidRDefault="00D44BF5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44BF5" w:rsidRPr="00B73E75" w:rsidRDefault="00D44BF5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D44BF5" w:rsidRDefault="00EF5379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EKP_03, EKP_04, EKP_07</w:t>
            </w:r>
          </w:p>
        </w:tc>
      </w:tr>
      <w:tr w:rsidR="006225B2" w:rsidRPr="00B73E75" w:rsidTr="000857AF">
        <w:tc>
          <w:tcPr>
            <w:tcW w:w="5778" w:type="dxa"/>
            <w:vAlign w:val="center"/>
          </w:tcPr>
          <w:p w:rsidR="006225B2" w:rsidRDefault="006225B2" w:rsidP="002A1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5B2">
              <w:rPr>
                <w:rFonts w:ascii="Times New Roman" w:hAnsi="Times New Roman" w:cs="Times New Roman"/>
                <w:sz w:val="20"/>
                <w:szCs w:val="20"/>
              </w:rPr>
              <w:t xml:space="preserve">Dokumentowanie </w:t>
            </w:r>
            <w:r w:rsidR="002A199B">
              <w:rPr>
                <w:rFonts w:ascii="Times New Roman" w:hAnsi="Times New Roman" w:cs="Times New Roman"/>
                <w:sz w:val="20"/>
                <w:szCs w:val="20"/>
              </w:rPr>
              <w:t xml:space="preserve">systemu zarządzania jakością – </w:t>
            </w:r>
            <w:r w:rsidRPr="006225B2">
              <w:rPr>
                <w:rFonts w:ascii="Times New Roman" w:hAnsi="Times New Roman" w:cs="Times New Roman"/>
                <w:sz w:val="20"/>
                <w:szCs w:val="20"/>
              </w:rPr>
              <w:t>wymagania</w:t>
            </w:r>
            <w:r w:rsidR="002A199B">
              <w:rPr>
                <w:rFonts w:ascii="Times New Roman" w:hAnsi="Times New Roman" w:cs="Times New Roman"/>
                <w:sz w:val="20"/>
                <w:szCs w:val="20"/>
              </w:rPr>
              <w:t xml:space="preserve"> dotyczące udokumentowanych informacji, ich utrzymywanie </w:t>
            </w:r>
            <w:r w:rsidR="00BA445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A199B">
              <w:rPr>
                <w:rFonts w:ascii="Times New Roman" w:hAnsi="Times New Roman" w:cs="Times New Roman"/>
                <w:sz w:val="20"/>
                <w:szCs w:val="20"/>
              </w:rPr>
              <w:t xml:space="preserve">i przechowywanie, szczegółowe dokumenty operacyjne, zakres </w:t>
            </w:r>
            <w:r w:rsidR="00BA445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A199B">
              <w:rPr>
                <w:rFonts w:ascii="Times New Roman" w:hAnsi="Times New Roman" w:cs="Times New Roman"/>
                <w:sz w:val="20"/>
                <w:szCs w:val="20"/>
              </w:rPr>
              <w:t>i sposób zarządzania udokumentowanymi informacjami.</w:t>
            </w:r>
          </w:p>
        </w:tc>
        <w:tc>
          <w:tcPr>
            <w:tcW w:w="567" w:type="dxa"/>
            <w:vAlign w:val="center"/>
          </w:tcPr>
          <w:p w:rsidR="006225B2" w:rsidRPr="00B73E75" w:rsidRDefault="002A199B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6225B2" w:rsidRPr="00B73E75" w:rsidRDefault="002A199B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6225B2" w:rsidRPr="00B73E75" w:rsidRDefault="006225B2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225B2" w:rsidRPr="00B73E75" w:rsidRDefault="006225B2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6225B2" w:rsidRPr="00B73E75" w:rsidRDefault="00C73AD8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0D6AF4">
              <w:rPr>
                <w:rFonts w:ascii="Times New Roman" w:hAnsi="Times New Roman" w:cs="Times New Roman"/>
                <w:sz w:val="20"/>
                <w:szCs w:val="20"/>
              </w:rPr>
              <w:t>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71B46">
              <w:rPr>
                <w:rFonts w:ascii="Times New Roman" w:hAnsi="Times New Roman" w:cs="Times New Roman"/>
                <w:sz w:val="20"/>
                <w:szCs w:val="20"/>
              </w:rPr>
              <w:t>, EKP</w:t>
            </w:r>
            <w:r w:rsidR="000D6AF4">
              <w:rPr>
                <w:rFonts w:ascii="Times New Roman" w:hAnsi="Times New Roman" w:cs="Times New Roman"/>
                <w:sz w:val="20"/>
                <w:szCs w:val="20"/>
              </w:rPr>
              <w:t>_0</w:t>
            </w:r>
            <w:r w:rsidR="00171B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225B2" w:rsidRPr="00B73E75" w:rsidTr="000857AF">
        <w:tc>
          <w:tcPr>
            <w:tcW w:w="5778" w:type="dxa"/>
            <w:vAlign w:val="center"/>
          </w:tcPr>
          <w:p w:rsidR="006225B2" w:rsidRDefault="006225B2" w:rsidP="00CC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5B2">
              <w:rPr>
                <w:rFonts w:ascii="Times New Roman" w:hAnsi="Times New Roman" w:cs="Times New Roman"/>
                <w:sz w:val="20"/>
                <w:szCs w:val="20"/>
              </w:rPr>
              <w:t>Funkcjonowanie systemu zarządzania jakością w prak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tyce</w:t>
            </w:r>
            <w:r w:rsidR="00BA445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A199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działania operacyjne, </w:t>
            </w:r>
            <w:r w:rsidR="002729DB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tym</w:t>
            </w:r>
            <w:r w:rsidR="002729D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24C4">
              <w:rPr>
                <w:rFonts w:ascii="Times New Roman" w:hAnsi="Times New Roman" w:cs="Times New Roman"/>
                <w:sz w:val="20"/>
                <w:szCs w:val="20"/>
              </w:rPr>
              <w:t>identyfikacja kontekstu organizacji</w:t>
            </w:r>
            <w:r w:rsidR="002A19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F5379">
              <w:rPr>
                <w:rFonts w:ascii="Times New Roman" w:hAnsi="Times New Roman" w:cs="Times New Roman"/>
                <w:sz w:val="20"/>
                <w:szCs w:val="20"/>
              </w:rPr>
              <w:t>zarządzanie</w:t>
            </w:r>
            <w:r w:rsidRPr="006225B2">
              <w:rPr>
                <w:rFonts w:ascii="Times New Roman" w:hAnsi="Times New Roman" w:cs="Times New Roman"/>
                <w:sz w:val="20"/>
                <w:szCs w:val="20"/>
              </w:rPr>
              <w:t xml:space="preserve"> ryz</w:t>
            </w:r>
            <w:r w:rsidR="00EF537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225B2">
              <w:rPr>
                <w:rFonts w:ascii="Times New Roman" w:hAnsi="Times New Roman" w:cs="Times New Roman"/>
                <w:sz w:val="20"/>
                <w:szCs w:val="20"/>
              </w:rPr>
              <w:t>kiem</w:t>
            </w:r>
            <w:r w:rsidR="002729D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6225B2">
              <w:rPr>
                <w:rFonts w:ascii="Times New Roman" w:hAnsi="Times New Roman" w:cs="Times New Roman"/>
                <w:sz w:val="20"/>
                <w:szCs w:val="20"/>
              </w:rPr>
              <w:t xml:space="preserve"> szans</w:t>
            </w:r>
            <w:r w:rsidR="002729DB">
              <w:rPr>
                <w:rFonts w:ascii="Times New Roman" w:hAnsi="Times New Roman" w:cs="Times New Roman"/>
                <w:sz w:val="20"/>
                <w:szCs w:val="20"/>
              </w:rPr>
              <w:t>ami</w:t>
            </w:r>
            <w:r w:rsidRPr="006225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29DB">
              <w:rPr>
                <w:rFonts w:ascii="Times New Roman" w:hAnsi="Times New Roman" w:cs="Times New Roman"/>
                <w:sz w:val="20"/>
                <w:szCs w:val="20"/>
              </w:rPr>
              <w:t xml:space="preserve">zarządzanie zakupami </w:t>
            </w:r>
            <w:r w:rsidR="00BA445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729D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225B2">
              <w:rPr>
                <w:rFonts w:ascii="Times New Roman" w:hAnsi="Times New Roman" w:cs="Times New Roman"/>
                <w:sz w:val="20"/>
                <w:szCs w:val="20"/>
              </w:rPr>
              <w:t xml:space="preserve"> dostawcami,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25B2">
              <w:rPr>
                <w:rFonts w:ascii="Times New Roman" w:hAnsi="Times New Roman" w:cs="Times New Roman"/>
                <w:sz w:val="20"/>
                <w:szCs w:val="20"/>
              </w:rPr>
              <w:t>zarządzanie relacjami z klientem, satysfakcja</w:t>
            </w:r>
            <w:r w:rsidR="00CC24C4">
              <w:rPr>
                <w:rFonts w:ascii="Times New Roman" w:hAnsi="Times New Roman" w:cs="Times New Roman"/>
                <w:sz w:val="20"/>
                <w:szCs w:val="20"/>
              </w:rPr>
              <w:t xml:space="preserve"> klienta.</w:t>
            </w:r>
          </w:p>
        </w:tc>
        <w:tc>
          <w:tcPr>
            <w:tcW w:w="567" w:type="dxa"/>
            <w:vAlign w:val="center"/>
          </w:tcPr>
          <w:p w:rsidR="006225B2" w:rsidRPr="00B73E75" w:rsidRDefault="00623313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6225B2" w:rsidRPr="00B73E75" w:rsidRDefault="00623313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6225B2" w:rsidRPr="00B73E75" w:rsidRDefault="006225B2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225B2" w:rsidRPr="00B73E75" w:rsidRDefault="006225B2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6225B2" w:rsidRPr="00B73E75" w:rsidRDefault="00C73AD8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0D6AF4">
              <w:rPr>
                <w:rFonts w:ascii="Times New Roman" w:hAnsi="Times New Roman" w:cs="Times New Roman"/>
                <w:sz w:val="20"/>
                <w:szCs w:val="20"/>
              </w:rPr>
              <w:t>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71B46">
              <w:rPr>
                <w:rFonts w:ascii="Times New Roman" w:hAnsi="Times New Roman" w:cs="Times New Roman"/>
                <w:sz w:val="20"/>
                <w:szCs w:val="20"/>
              </w:rPr>
              <w:t>, EKP</w:t>
            </w:r>
            <w:r w:rsidR="000D6AF4">
              <w:rPr>
                <w:rFonts w:ascii="Times New Roman" w:hAnsi="Times New Roman" w:cs="Times New Roman"/>
                <w:sz w:val="20"/>
                <w:szCs w:val="20"/>
              </w:rPr>
              <w:t>_0</w:t>
            </w:r>
            <w:r w:rsidR="00171B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225B2" w:rsidRPr="00B73E75" w:rsidTr="000857AF">
        <w:tc>
          <w:tcPr>
            <w:tcW w:w="5778" w:type="dxa"/>
            <w:vAlign w:val="center"/>
          </w:tcPr>
          <w:p w:rsidR="006225B2" w:rsidRDefault="006225B2" w:rsidP="00085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5B2">
              <w:rPr>
                <w:rFonts w:ascii="Times New Roman" w:hAnsi="Times New Roman" w:cs="Times New Roman"/>
                <w:sz w:val="20"/>
                <w:szCs w:val="20"/>
              </w:rPr>
              <w:t>Legislacja i aspekty prawne, odpowiedzialność za wyrób</w:t>
            </w:r>
            <w:r w:rsidR="002B5D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B5DDE" w:rsidRPr="002B5DD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ochrona praw konsumenta</w:t>
            </w:r>
          </w:p>
        </w:tc>
        <w:tc>
          <w:tcPr>
            <w:tcW w:w="567" w:type="dxa"/>
            <w:vAlign w:val="center"/>
          </w:tcPr>
          <w:p w:rsidR="006225B2" w:rsidRPr="00B73E75" w:rsidRDefault="00623313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6225B2" w:rsidRPr="00B73E75" w:rsidRDefault="00623313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6225B2" w:rsidRPr="00B73E75" w:rsidRDefault="006225B2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225B2" w:rsidRPr="00B73E75" w:rsidRDefault="006225B2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6225B2" w:rsidRPr="00B73E75" w:rsidRDefault="00C73AD8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0D6AF4">
              <w:rPr>
                <w:rFonts w:ascii="Times New Roman" w:hAnsi="Times New Roman" w:cs="Times New Roman"/>
                <w:sz w:val="20"/>
                <w:szCs w:val="20"/>
              </w:rPr>
              <w:t>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71B46">
              <w:rPr>
                <w:rFonts w:ascii="Times New Roman" w:hAnsi="Times New Roman" w:cs="Times New Roman"/>
                <w:sz w:val="20"/>
                <w:szCs w:val="20"/>
              </w:rPr>
              <w:t>, EKP</w:t>
            </w:r>
            <w:r w:rsidR="000D6AF4">
              <w:rPr>
                <w:rFonts w:ascii="Times New Roman" w:hAnsi="Times New Roman" w:cs="Times New Roman"/>
                <w:sz w:val="20"/>
                <w:szCs w:val="20"/>
              </w:rPr>
              <w:t>_0</w:t>
            </w:r>
            <w:r w:rsidR="00171B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225B2" w:rsidRPr="00B73E75" w:rsidTr="000857AF">
        <w:tc>
          <w:tcPr>
            <w:tcW w:w="5778" w:type="dxa"/>
            <w:vAlign w:val="center"/>
          </w:tcPr>
          <w:p w:rsidR="006225B2" w:rsidRDefault="006225B2" w:rsidP="00085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5B2">
              <w:rPr>
                <w:rFonts w:ascii="Times New Roman" w:hAnsi="Times New Roman" w:cs="Times New Roman"/>
                <w:sz w:val="20"/>
                <w:szCs w:val="20"/>
              </w:rPr>
              <w:t xml:space="preserve">Aspekty ekonomiczne </w:t>
            </w:r>
            <w:r w:rsidR="00C73AD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225B2">
              <w:rPr>
                <w:rFonts w:ascii="Times New Roman" w:hAnsi="Times New Roman" w:cs="Times New Roman"/>
                <w:sz w:val="20"/>
                <w:szCs w:val="20"/>
              </w:rPr>
              <w:t xml:space="preserve"> podstawy rachunkowości, koszty jakości, koncepcje rozliczania kosztów, procesowy rachunek kosztów.</w:t>
            </w:r>
          </w:p>
        </w:tc>
        <w:tc>
          <w:tcPr>
            <w:tcW w:w="567" w:type="dxa"/>
            <w:vAlign w:val="center"/>
          </w:tcPr>
          <w:p w:rsidR="006225B2" w:rsidRPr="00B73E75" w:rsidRDefault="00623313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6225B2" w:rsidRPr="00B73E75" w:rsidRDefault="00623313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6225B2" w:rsidRPr="00B73E75" w:rsidRDefault="006225B2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225B2" w:rsidRPr="00B73E75" w:rsidRDefault="006225B2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6225B2" w:rsidRPr="00B73E75" w:rsidRDefault="00C73AD8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0D6AF4">
              <w:rPr>
                <w:rFonts w:ascii="Times New Roman" w:hAnsi="Times New Roman" w:cs="Times New Roman"/>
                <w:sz w:val="20"/>
                <w:szCs w:val="20"/>
              </w:rPr>
              <w:t>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71B46">
              <w:rPr>
                <w:rFonts w:ascii="Times New Roman" w:hAnsi="Times New Roman" w:cs="Times New Roman"/>
                <w:sz w:val="20"/>
                <w:szCs w:val="20"/>
              </w:rPr>
              <w:t>, EKP</w:t>
            </w:r>
            <w:r w:rsidR="000D6AF4">
              <w:rPr>
                <w:rFonts w:ascii="Times New Roman" w:hAnsi="Times New Roman" w:cs="Times New Roman"/>
                <w:sz w:val="20"/>
                <w:szCs w:val="20"/>
              </w:rPr>
              <w:t>_0</w:t>
            </w:r>
            <w:r w:rsidR="00171B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114BB" w:rsidRPr="00B73E75" w:rsidTr="007A0D66">
        <w:tc>
          <w:tcPr>
            <w:tcW w:w="5778" w:type="dxa"/>
            <w:shd w:val="clear" w:color="auto" w:fill="D9D9D9" w:themeFill="background1" w:themeFillShade="D9"/>
          </w:tcPr>
          <w:p w:rsidR="00F114BB" w:rsidRPr="00F114B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623313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270373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894"/>
        <w:gridCol w:w="583"/>
        <w:gridCol w:w="972"/>
        <w:gridCol w:w="972"/>
        <w:gridCol w:w="1217"/>
        <w:gridCol w:w="1428"/>
        <w:gridCol w:w="861"/>
        <w:gridCol w:w="1227"/>
        <w:gridCol w:w="1172"/>
        <w:gridCol w:w="734"/>
      </w:tblGrid>
      <w:tr w:rsidR="009F7358" w:rsidRPr="00B73E75" w:rsidTr="000A1DD5">
        <w:tc>
          <w:tcPr>
            <w:tcW w:w="10060" w:type="dxa"/>
            <w:gridSpan w:val="10"/>
            <w:shd w:val="clear" w:color="auto" w:fill="D9D9D9" w:themeFill="background1" w:themeFillShade="D9"/>
            <w:vAlign w:val="center"/>
          </w:tcPr>
          <w:p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0B3C30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:rsidTr="000A1DD5">
        <w:tc>
          <w:tcPr>
            <w:tcW w:w="893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5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171B46" w:rsidRPr="00B73E75" w:rsidTr="000A1DD5">
        <w:tc>
          <w:tcPr>
            <w:tcW w:w="893" w:type="dxa"/>
            <w:vAlign w:val="center"/>
          </w:tcPr>
          <w:p w:rsidR="00171B46" w:rsidRPr="00B73E75" w:rsidRDefault="00171B46" w:rsidP="00D40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94A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0D6AF4">
              <w:rPr>
                <w:rFonts w:ascii="Times New Roman" w:hAnsi="Times New Roman" w:cs="Times New Roman"/>
                <w:sz w:val="20"/>
                <w:szCs w:val="20"/>
              </w:rPr>
              <w:t>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  <w:vAlign w:val="center"/>
          </w:tcPr>
          <w:p w:rsidR="00171B46" w:rsidRPr="00B73E75" w:rsidRDefault="00171B46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0" w:type="dxa"/>
            <w:vAlign w:val="center"/>
          </w:tcPr>
          <w:p w:rsidR="00171B46" w:rsidRPr="00B73E75" w:rsidRDefault="00171B46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171B46" w:rsidRPr="00B73E75" w:rsidRDefault="00171B46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171B46" w:rsidRPr="00B73E75" w:rsidRDefault="00171B46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171B46" w:rsidRPr="00B73E75" w:rsidRDefault="00171B46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171B46" w:rsidRPr="00B73E75" w:rsidRDefault="00171B46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171B46" w:rsidRPr="00B73E75" w:rsidRDefault="00171B46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171B46" w:rsidRPr="00B73E75" w:rsidRDefault="00171B46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4" w:type="dxa"/>
            <w:vAlign w:val="center"/>
          </w:tcPr>
          <w:p w:rsidR="00171B46" w:rsidRPr="00B73E75" w:rsidRDefault="00171B46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B46" w:rsidRPr="00B73E75" w:rsidTr="000A1DD5">
        <w:tc>
          <w:tcPr>
            <w:tcW w:w="893" w:type="dxa"/>
            <w:vAlign w:val="center"/>
          </w:tcPr>
          <w:p w:rsidR="00171B46" w:rsidRPr="00B73E75" w:rsidRDefault="00171B46" w:rsidP="00D40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94A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0D6AF4">
              <w:rPr>
                <w:rFonts w:ascii="Times New Roman" w:hAnsi="Times New Roman" w:cs="Times New Roman"/>
                <w:sz w:val="20"/>
                <w:szCs w:val="20"/>
              </w:rPr>
              <w:t>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  <w:vAlign w:val="center"/>
          </w:tcPr>
          <w:p w:rsidR="00171B46" w:rsidRPr="00B73E75" w:rsidRDefault="00171B46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0" w:type="dxa"/>
            <w:vAlign w:val="center"/>
          </w:tcPr>
          <w:p w:rsidR="00171B46" w:rsidRPr="00B73E75" w:rsidRDefault="00171B46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171B46" w:rsidRPr="00B73E75" w:rsidRDefault="00171B46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171B46" w:rsidRPr="00B73E75" w:rsidRDefault="00171B46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171B46" w:rsidRPr="00B73E75" w:rsidRDefault="00171B46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171B46" w:rsidRPr="00B73E75" w:rsidRDefault="00171B46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171B46" w:rsidRPr="00B73E75" w:rsidRDefault="00171B46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171B46" w:rsidRPr="00B73E75" w:rsidRDefault="00171B46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4" w:type="dxa"/>
            <w:vAlign w:val="center"/>
          </w:tcPr>
          <w:p w:rsidR="00171B46" w:rsidRPr="00B73E75" w:rsidRDefault="00171B46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B46" w:rsidRPr="00B73E75" w:rsidTr="000A1DD5">
        <w:tc>
          <w:tcPr>
            <w:tcW w:w="893" w:type="dxa"/>
            <w:vAlign w:val="center"/>
          </w:tcPr>
          <w:p w:rsidR="00171B46" w:rsidRPr="00B73E75" w:rsidRDefault="00171B46" w:rsidP="00D40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94A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0D6AF4">
              <w:rPr>
                <w:rFonts w:ascii="Times New Roman" w:hAnsi="Times New Roman" w:cs="Times New Roman"/>
                <w:sz w:val="20"/>
                <w:szCs w:val="20"/>
              </w:rPr>
              <w:t>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2" w:type="dxa"/>
            <w:vAlign w:val="center"/>
          </w:tcPr>
          <w:p w:rsidR="00171B46" w:rsidRPr="00B73E75" w:rsidRDefault="00171B46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0" w:type="dxa"/>
            <w:vAlign w:val="center"/>
          </w:tcPr>
          <w:p w:rsidR="00171B46" w:rsidRPr="00B73E75" w:rsidRDefault="00171B46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171B46" w:rsidRPr="00B73E75" w:rsidRDefault="00171B46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171B46" w:rsidRPr="00B73E75" w:rsidRDefault="00171B46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171B46" w:rsidRPr="00B73E75" w:rsidRDefault="00171B46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171B46" w:rsidRPr="00B73E75" w:rsidRDefault="00171B46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171B46" w:rsidRPr="00B73E75" w:rsidRDefault="00171B46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171B46" w:rsidRPr="00B73E75" w:rsidRDefault="00171B46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4" w:type="dxa"/>
            <w:vAlign w:val="center"/>
          </w:tcPr>
          <w:p w:rsidR="00171B46" w:rsidRPr="00B73E75" w:rsidRDefault="00171B46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B46" w:rsidRPr="00B73E75" w:rsidTr="000A1DD5">
        <w:tc>
          <w:tcPr>
            <w:tcW w:w="893" w:type="dxa"/>
            <w:vAlign w:val="center"/>
          </w:tcPr>
          <w:p w:rsidR="00171B46" w:rsidRPr="00B73E75" w:rsidRDefault="00171B46" w:rsidP="00D40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0D6AF4">
              <w:rPr>
                <w:rFonts w:ascii="Times New Roman" w:hAnsi="Times New Roman" w:cs="Times New Roman"/>
                <w:sz w:val="20"/>
                <w:szCs w:val="20"/>
              </w:rPr>
              <w:t>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2" w:type="dxa"/>
            <w:vAlign w:val="center"/>
          </w:tcPr>
          <w:p w:rsidR="00171B46" w:rsidRPr="00B73E75" w:rsidRDefault="00171B46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0" w:type="dxa"/>
            <w:vAlign w:val="center"/>
          </w:tcPr>
          <w:p w:rsidR="00171B46" w:rsidRPr="00B73E75" w:rsidRDefault="00171B46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171B46" w:rsidRPr="00B73E75" w:rsidRDefault="00171B46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171B46" w:rsidRPr="00B73E75" w:rsidRDefault="00171B46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171B46" w:rsidRPr="00B73E75" w:rsidRDefault="00171B46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171B46" w:rsidRPr="00B73E75" w:rsidRDefault="00171B46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171B46" w:rsidRPr="00B73E75" w:rsidRDefault="00171B46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171B46" w:rsidRPr="00B73E75" w:rsidRDefault="00171B46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4" w:type="dxa"/>
            <w:vAlign w:val="center"/>
          </w:tcPr>
          <w:p w:rsidR="00171B46" w:rsidRPr="00B73E75" w:rsidRDefault="00171B46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B46" w:rsidRPr="00B73E75" w:rsidTr="000A1DD5">
        <w:tc>
          <w:tcPr>
            <w:tcW w:w="893" w:type="dxa"/>
            <w:vAlign w:val="center"/>
          </w:tcPr>
          <w:p w:rsidR="00171B46" w:rsidRPr="00B73E75" w:rsidRDefault="00171B46" w:rsidP="00D40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94A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0D6AF4">
              <w:rPr>
                <w:rFonts w:ascii="Times New Roman" w:hAnsi="Times New Roman" w:cs="Times New Roman"/>
                <w:sz w:val="20"/>
                <w:szCs w:val="20"/>
              </w:rPr>
              <w:t>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2" w:type="dxa"/>
            <w:vAlign w:val="center"/>
          </w:tcPr>
          <w:p w:rsidR="00171B46" w:rsidRPr="00B73E75" w:rsidRDefault="00171B46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0" w:type="dxa"/>
            <w:vAlign w:val="center"/>
          </w:tcPr>
          <w:p w:rsidR="00171B46" w:rsidRPr="00B73E75" w:rsidRDefault="00171B46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171B46" w:rsidRPr="00B73E75" w:rsidRDefault="00171B46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171B46" w:rsidRPr="00B73E75" w:rsidRDefault="00171B46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171B46" w:rsidRPr="00B73E75" w:rsidRDefault="00171B46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171B46" w:rsidRPr="00B73E75" w:rsidRDefault="00171B46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171B46" w:rsidRPr="00B73E75" w:rsidRDefault="00171B46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171B46" w:rsidRPr="00B73E75" w:rsidRDefault="00171B46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4" w:type="dxa"/>
            <w:vAlign w:val="center"/>
          </w:tcPr>
          <w:p w:rsidR="00171B46" w:rsidRPr="00B73E75" w:rsidRDefault="00171B46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B46" w:rsidRPr="00B73E75" w:rsidTr="000A1DD5">
        <w:tc>
          <w:tcPr>
            <w:tcW w:w="893" w:type="dxa"/>
            <w:vAlign w:val="center"/>
          </w:tcPr>
          <w:p w:rsidR="00171B46" w:rsidRPr="00B73E75" w:rsidRDefault="00171B46" w:rsidP="00D40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0D6AF4">
              <w:rPr>
                <w:rFonts w:ascii="Times New Roman" w:hAnsi="Times New Roman" w:cs="Times New Roman"/>
                <w:sz w:val="20"/>
                <w:szCs w:val="20"/>
              </w:rPr>
              <w:t>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2" w:type="dxa"/>
            <w:vAlign w:val="center"/>
          </w:tcPr>
          <w:p w:rsidR="00171B46" w:rsidRPr="00B73E75" w:rsidRDefault="00171B46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0" w:type="dxa"/>
            <w:vAlign w:val="center"/>
          </w:tcPr>
          <w:p w:rsidR="00171B46" w:rsidRPr="00B73E75" w:rsidRDefault="00171B46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171B46" w:rsidRPr="00B73E75" w:rsidRDefault="00171B46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171B46" w:rsidRPr="00B73E75" w:rsidRDefault="00171B46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171B46" w:rsidRPr="00B73E75" w:rsidRDefault="00171B46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171B46" w:rsidRPr="00B73E75" w:rsidRDefault="00171B46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171B46" w:rsidRPr="00B73E75" w:rsidRDefault="00171B46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171B46" w:rsidRPr="00B73E75" w:rsidRDefault="00171B46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4" w:type="dxa"/>
            <w:vAlign w:val="center"/>
          </w:tcPr>
          <w:p w:rsidR="00171B46" w:rsidRPr="00B73E75" w:rsidRDefault="00171B46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B46" w:rsidRPr="00B73E75" w:rsidTr="000A1DD5">
        <w:tc>
          <w:tcPr>
            <w:tcW w:w="893" w:type="dxa"/>
            <w:vAlign w:val="center"/>
          </w:tcPr>
          <w:p w:rsidR="00171B46" w:rsidRPr="00B73E75" w:rsidRDefault="00171B46" w:rsidP="00D40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0D6AF4">
              <w:rPr>
                <w:rFonts w:ascii="Times New Roman" w:hAnsi="Times New Roman" w:cs="Times New Roman"/>
                <w:sz w:val="20"/>
                <w:szCs w:val="20"/>
              </w:rPr>
              <w:t>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2" w:type="dxa"/>
            <w:vAlign w:val="center"/>
          </w:tcPr>
          <w:p w:rsidR="00171B46" w:rsidRPr="00B73E75" w:rsidRDefault="00171B46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171B46" w:rsidRPr="00B73E75" w:rsidRDefault="00171B46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171B46" w:rsidRPr="00B73E75" w:rsidRDefault="00171B46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171B46" w:rsidRPr="00B73E75" w:rsidRDefault="00171B46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171B46" w:rsidRPr="00B73E75" w:rsidRDefault="00171B46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171B46" w:rsidRPr="00B73E75" w:rsidRDefault="00171B46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171B46" w:rsidRPr="00B73E75" w:rsidRDefault="00171B46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171B46" w:rsidRPr="00B73E75" w:rsidRDefault="00171B46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4" w:type="dxa"/>
            <w:vAlign w:val="center"/>
          </w:tcPr>
          <w:p w:rsidR="00171B46" w:rsidRPr="00B73E75" w:rsidRDefault="00171B46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B46" w:rsidRPr="00B73E75" w:rsidTr="000A1DD5">
        <w:tc>
          <w:tcPr>
            <w:tcW w:w="893" w:type="dxa"/>
            <w:vAlign w:val="center"/>
          </w:tcPr>
          <w:p w:rsidR="00171B46" w:rsidRPr="00B73E75" w:rsidRDefault="00171B46" w:rsidP="00D40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0D6AF4">
              <w:rPr>
                <w:rFonts w:ascii="Times New Roman" w:hAnsi="Times New Roman" w:cs="Times New Roman"/>
                <w:sz w:val="20"/>
                <w:szCs w:val="20"/>
              </w:rPr>
              <w:t>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2" w:type="dxa"/>
            <w:vAlign w:val="center"/>
          </w:tcPr>
          <w:p w:rsidR="00171B46" w:rsidRPr="00B73E75" w:rsidRDefault="00171B46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171B46" w:rsidRPr="00B73E75" w:rsidRDefault="00171B46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171B46" w:rsidRPr="00B73E75" w:rsidRDefault="00171B46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171B46" w:rsidRPr="00B73E75" w:rsidRDefault="00171B46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171B46" w:rsidRPr="00B73E75" w:rsidRDefault="00171B46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171B46" w:rsidRPr="00B73E75" w:rsidRDefault="00171B46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171B46" w:rsidRPr="00B73E75" w:rsidRDefault="00171B46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171B46" w:rsidRPr="00B73E75" w:rsidRDefault="00171B46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4" w:type="dxa"/>
            <w:vAlign w:val="center"/>
          </w:tcPr>
          <w:p w:rsidR="00171B46" w:rsidRPr="00B73E75" w:rsidRDefault="00171B46" w:rsidP="00085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:rsidTr="00C154FC">
        <w:tc>
          <w:tcPr>
            <w:tcW w:w="10061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Tr="000857AF">
        <w:tc>
          <w:tcPr>
            <w:tcW w:w="10061" w:type="dxa"/>
            <w:vAlign w:val="center"/>
          </w:tcPr>
          <w:p w:rsidR="00A7094A" w:rsidRPr="00A7094A" w:rsidRDefault="00A7094A" w:rsidP="00A7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94A">
              <w:rPr>
                <w:rFonts w:ascii="Times New Roman" w:hAnsi="Times New Roman" w:cs="Times New Roman"/>
                <w:sz w:val="20"/>
                <w:szCs w:val="20"/>
              </w:rPr>
              <w:t xml:space="preserve">Odrobienie wszystkich nieobecności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ćwiczeniach.</w:t>
            </w:r>
          </w:p>
          <w:p w:rsidR="00A7094A" w:rsidRPr="00A7094A" w:rsidRDefault="00A7094A" w:rsidP="00A7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94A">
              <w:rPr>
                <w:rFonts w:ascii="Times New Roman" w:hAnsi="Times New Roman" w:cs="Times New Roman"/>
                <w:sz w:val="20"/>
                <w:szCs w:val="20"/>
              </w:rPr>
              <w:t xml:space="preserve">Złożenie wszystkich prac wykonanych w ramach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ćwiczeń.</w:t>
            </w:r>
          </w:p>
          <w:p w:rsidR="00E41568" w:rsidRDefault="00A7094A" w:rsidP="00A7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94A">
              <w:rPr>
                <w:rFonts w:ascii="Times New Roman" w:hAnsi="Times New Roman" w:cs="Times New Roman"/>
                <w:sz w:val="20"/>
                <w:szCs w:val="20"/>
              </w:rPr>
              <w:t>Zaliczenie wszystkich testów na co najmniej 60%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9F7358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CC4A9E" w:rsidRPr="00F01F7C" w:rsidRDefault="00A7094A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F7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CC4A9E" w:rsidRPr="00F01F7C" w:rsidRDefault="00A7094A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F7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4A" w:rsidTr="007A5B94">
        <w:tc>
          <w:tcPr>
            <w:tcW w:w="6062" w:type="dxa"/>
          </w:tcPr>
          <w:p w:rsidR="00A7094A" w:rsidRDefault="00A7094A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A7094A" w:rsidRPr="00F01F7C" w:rsidRDefault="005F1E26" w:rsidP="00F03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F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39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A7094A" w:rsidRPr="00F01F7C" w:rsidRDefault="00F039F6" w:rsidP="00F03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  <w:vAlign w:val="center"/>
          </w:tcPr>
          <w:p w:rsidR="00A7094A" w:rsidRDefault="00A7094A" w:rsidP="00D40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A7094A" w:rsidRDefault="00A7094A" w:rsidP="00D40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4A" w:rsidTr="007A5B94">
        <w:tc>
          <w:tcPr>
            <w:tcW w:w="6062" w:type="dxa"/>
          </w:tcPr>
          <w:p w:rsidR="00A7094A" w:rsidRDefault="00A7094A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A7094A" w:rsidRPr="00F01F7C" w:rsidRDefault="00A7094A" w:rsidP="00D40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7094A" w:rsidRPr="00F01F7C" w:rsidRDefault="00A7094A" w:rsidP="00F03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F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39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7094A" w:rsidRDefault="00A7094A" w:rsidP="00D40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A7094A" w:rsidRDefault="00A7094A" w:rsidP="00D40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4A" w:rsidTr="007A5B94">
        <w:tc>
          <w:tcPr>
            <w:tcW w:w="6062" w:type="dxa"/>
          </w:tcPr>
          <w:p w:rsidR="00A7094A" w:rsidRDefault="00A7094A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A7094A" w:rsidRPr="00F01F7C" w:rsidRDefault="00A7094A" w:rsidP="00F03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F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39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7094A" w:rsidRPr="00F01F7C" w:rsidRDefault="00A7094A" w:rsidP="00D40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7094A" w:rsidRDefault="00A7094A" w:rsidP="00D40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A7094A" w:rsidRDefault="00A7094A" w:rsidP="00D40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4A" w:rsidTr="007A5B94">
        <w:tc>
          <w:tcPr>
            <w:tcW w:w="6062" w:type="dxa"/>
          </w:tcPr>
          <w:p w:rsidR="00A7094A" w:rsidRDefault="00A7094A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A7094A" w:rsidRPr="00F01F7C" w:rsidRDefault="00A7094A" w:rsidP="00D40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7094A" w:rsidRPr="00F01F7C" w:rsidRDefault="00A7094A" w:rsidP="00D40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7094A" w:rsidRDefault="00A7094A" w:rsidP="00D40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A7094A" w:rsidRDefault="00A7094A" w:rsidP="00D40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4A" w:rsidTr="007A5B94">
        <w:tc>
          <w:tcPr>
            <w:tcW w:w="6062" w:type="dxa"/>
          </w:tcPr>
          <w:p w:rsidR="00A7094A" w:rsidRPr="00B73E75" w:rsidRDefault="00A7094A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A7094A" w:rsidRPr="00F01F7C" w:rsidRDefault="00A7094A" w:rsidP="00D40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F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A7094A" w:rsidRPr="00F01F7C" w:rsidRDefault="00A7094A" w:rsidP="00D40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7094A" w:rsidRDefault="00A7094A" w:rsidP="00D40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A7094A" w:rsidRDefault="00A7094A" w:rsidP="00D40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4A" w:rsidTr="007A5B94">
        <w:tc>
          <w:tcPr>
            <w:tcW w:w="6062" w:type="dxa"/>
          </w:tcPr>
          <w:p w:rsidR="00A7094A" w:rsidRPr="00B73E75" w:rsidRDefault="00A7094A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A7094A" w:rsidRPr="00F01F7C" w:rsidRDefault="00A7094A" w:rsidP="00D40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F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A7094A" w:rsidRPr="00F01F7C" w:rsidRDefault="00F039F6" w:rsidP="00D40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:rsidR="00A7094A" w:rsidRDefault="00A7094A" w:rsidP="00D40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A7094A" w:rsidRDefault="00A7094A" w:rsidP="00D40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4A" w:rsidRPr="00F379F2" w:rsidTr="007A5B94">
        <w:tc>
          <w:tcPr>
            <w:tcW w:w="6062" w:type="dxa"/>
          </w:tcPr>
          <w:p w:rsidR="00A7094A" w:rsidRPr="00F379F2" w:rsidRDefault="00A7094A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A7094A" w:rsidRPr="00F379F2" w:rsidRDefault="00F039F6" w:rsidP="00F03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7094A" w:rsidRPr="00F379F2" w:rsidRDefault="00F039F6" w:rsidP="00F03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gridSpan w:val="2"/>
            <w:vAlign w:val="center"/>
          </w:tcPr>
          <w:p w:rsidR="00A7094A" w:rsidRPr="00F379F2" w:rsidRDefault="00A7094A" w:rsidP="00D40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A7094A" w:rsidRPr="00F379F2" w:rsidRDefault="00A7094A" w:rsidP="00D40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094A" w:rsidRPr="00F379F2" w:rsidTr="00CA546D">
        <w:tc>
          <w:tcPr>
            <w:tcW w:w="6062" w:type="dxa"/>
          </w:tcPr>
          <w:p w:rsidR="00A7094A" w:rsidRPr="008D62DB" w:rsidRDefault="00A7094A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A7094A" w:rsidRPr="00F379F2" w:rsidRDefault="00A7094A" w:rsidP="00F03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039F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7094A" w:rsidTr="007A5B94">
        <w:tc>
          <w:tcPr>
            <w:tcW w:w="6062" w:type="dxa"/>
          </w:tcPr>
          <w:p w:rsidR="00A7094A" w:rsidRPr="008D62DB" w:rsidRDefault="00A7094A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A7094A" w:rsidRPr="00B204A5" w:rsidRDefault="00F039F6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7094A" w:rsidTr="00AC54E4">
        <w:tc>
          <w:tcPr>
            <w:tcW w:w="6062" w:type="dxa"/>
            <w:shd w:val="clear" w:color="auto" w:fill="D9D9D9" w:themeFill="background1" w:themeFillShade="D9"/>
          </w:tcPr>
          <w:p w:rsidR="00A7094A" w:rsidRPr="008D62DB" w:rsidRDefault="00A7094A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A7094A" w:rsidRPr="00B204A5" w:rsidRDefault="00A7094A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A7094A" w:rsidRPr="00B204A5" w:rsidRDefault="00A7094A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7094A" w:rsidTr="00EF04BB">
        <w:tc>
          <w:tcPr>
            <w:tcW w:w="6062" w:type="dxa"/>
          </w:tcPr>
          <w:p w:rsidR="00A7094A" w:rsidRPr="00B73E75" w:rsidRDefault="00A7094A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A7094A" w:rsidRDefault="00F039F6" w:rsidP="00D40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00" w:type="dxa"/>
            <w:gridSpan w:val="2"/>
            <w:vAlign w:val="center"/>
          </w:tcPr>
          <w:p w:rsidR="00A7094A" w:rsidRDefault="00F039F6" w:rsidP="00D40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7094A" w:rsidTr="00660643">
        <w:tc>
          <w:tcPr>
            <w:tcW w:w="6062" w:type="dxa"/>
          </w:tcPr>
          <w:p w:rsidR="00A7094A" w:rsidRPr="00B73E75" w:rsidRDefault="00A7094A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A7094A" w:rsidRDefault="00F039F6" w:rsidP="00D40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000" w:type="dxa"/>
            <w:gridSpan w:val="2"/>
            <w:vAlign w:val="center"/>
          </w:tcPr>
          <w:p w:rsidR="00A7094A" w:rsidRDefault="00A7094A" w:rsidP="00D40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:rsidTr="00EE28B7">
        <w:trPr>
          <w:trHeight w:val="1353"/>
        </w:trPr>
        <w:tc>
          <w:tcPr>
            <w:tcW w:w="10061" w:type="dxa"/>
          </w:tcPr>
          <w:p w:rsidR="00A7094A" w:rsidRPr="00A7094A" w:rsidRDefault="00A7094A" w:rsidP="00A7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94A">
              <w:rPr>
                <w:rFonts w:ascii="Times New Roman" w:hAnsi="Times New Roman" w:cs="Times New Roman"/>
                <w:sz w:val="20"/>
                <w:szCs w:val="20"/>
              </w:rPr>
              <w:t>PN-EN ISO 9000:20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A709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271C">
              <w:rPr>
                <w:rFonts w:ascii="Times New Roman" w:hAnsi="Times New Roman" w:cs="Times New Roman"/>
                <w:i/>
                <w:sz w:val="20"/>
                <w:szCs w:val="20"/>
              </w:rPr>
              <w:t>Systemy zarządza jakością. Podstawy i terminologia</w:t>
            </w:r>
          </w:p>
          <w:p w:rsidR="00475AF0" w:rsidRDefault="00A7094A" w:rsidP="00A7094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094A">
              <w:rPr>
                <w:rFonts w:ascii="Times New Roman" w:hAnsi="Times New Roman" w:cs="Times New Roman"/>
                <w:sz w:val="20"/>
                <w:szCs w:val="20"/>
              </w:rPr>
              <w:t>PN-EN ISO 9001:20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A709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271C">
              <w:rPr>
                <w:rFonts w:ascii="Times New Roman" w:hAnsi="Times New Roman" w:cs="Times New Roman"/>
                <w:i/>
                <w:sz w:val="20"/>
                <w:szCs w:val="20"/>
              </w:rPr>
              <w:t>Systemy zarządzania jakością. Wymagania</w:t>
            </w:r>
          </w:p>
          <w:p w:rsidR="00EE28B7" w:rsidRDefault="00EE28B7" w:rsidP="00EE2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Bugdol M., </w:t>
            </w:r>
            <w:r w:rsidRPr="00904452">
              <w:rPr>
                <w:rFonts w:ascii="Times New Roman" w:hAnsi="Times New Roman" w:cs="Times New Roman"/>
                <w:i/>
                <w:sz w:val="20"/>
                <w:szCs w:val="20"/>
              </w:rPr>
              <w:t>System zarządzania jakością według normy ISO 9001:2015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Helion, Gliwice 2018</w:t>
            </w:r>
          </w:p>
          <w:p w:rsidR="00EE28B7" w:rsidRDefault="00EE28B7" w:rsidP="00904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Pacana A., Stadnicka D., </w:t>
            </w:r>
            <w:r w:rsidRPr="00177BD6">
              <w:rPr>
                <w:rFonts w:ascii="Times New Roman" w:hAnsi="Times New Roman" w:cs="Times New Roman"/>
                <w:i/>
                <w:sz w:val="20"/>
                <w:szCs w:val="20"/>
              </w:rPr>
              <w:t>Nowoczesne systemy zarządzania jakością zgodne z ISO 9001:2015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Oficyna Wydawnicza Politechniki Rzeszowskiej, Rzeszów 2018</w:t>
            </w:r>
          </w:p>
          <w:p w:rsidR="00177BD6" w:rsidRPr="00904452" w:rsidRDefault="00EE28B7" w:rsidP="00EE2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Szczepańska K., </w:t>
            </w:r>
            <w:r w:rsidRPr="00904452">
              <w:rPr>
                <w:rFonts w:ascii="Times New Roman" w:hAnsi="Times New Roman" w:cs="Times New Roman"/>
                <w:i/>
                <w:sz w:val="20"/>
                <w:szCs w:val="20"/>
              </w:rPr>
              <w:t>Podstawy zarządzania jakością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Oficyna Wydawnicza Politechniki Warszaw</w:t>
            </w:r>
            <w:r w:rsidR="003B1DE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kiej, Warszawa 2017</w:t>
            </w:r>
          </w:p>
        </w:tc>
      </w:tr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41568" w:rsidTr="00E52565">
        <w:tc>
          <w:tcPr>
            <w:tcW w:w="10061" w:type="dxa"/>
          </w:tcPr>
          <w:p w:rsidR="00177BD6" w:rsidRDefault="00177BD6" w:rsidP="00177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94A">
              <w:rPr>
                <w:rFonts w:ascii="Times New Roman" w:hAnsi="Times New Roman" w:cs="Times New Roman"/>
                <w:sz w:val="20"/>
                <w:szCs w:val="20"/>
              </w:rPr>
              <w:t>PN-EN ISO 9004:201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709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4452">
              <w:rPr>
                <w:rFonts w:ascii="Times New Roman" w:hAnsi="Times New Roman" w:cs="Times New Roman"/>
                <w:i/>
                <w:sz w:val="20"/>
                <w:szCs w:val="20"/>
              </w:rPr>
              <w:t>Zarządzanie j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akością – Jakość organizacji –</w:t>
            </w:r>
            <w:r w:rsidRPr="009044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Wytyczne osiągnięcia trwałego sukcesu</w:t>
            </w:r>
          </w:p>
          <w:p w:rsidR="00EE28B7" w:rsidRDefault="00EE28B7" w:rsidP="00EE2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Hamrol A., </w:t>
            </w:r>
            <w:r w:rsidRPr="00177BD6">
              <w:rPr>
                <w:rFonts w:ascii="Times New Roman" w:hAnsi="Times New Roman" w:cs="Times New Roman"/>
                <w:i/>
                <w:sz w:val="20"/>
                <w:szCs w:val="20"/>
              </w:rPr>
              <w:t>Zarządzanie i inżynieria jakości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PWN, Warszawa 2018</w:t>
            </w:r>
          </w:p>
          <w:p w:rsidR="00EE28B7" w:rsidRDefault="00EE28B7" w:rsidP="00904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Jedynak P., </w:t>
            </w:r>
            <w:r w:rsidRPr="00BF1BF3">
              <w:rPr>
                <w:rFonts w:ascii="Times New Roman" w:hAnsi="Times New Roman" w:cs="Times New Roman"/>
                <w:i/>
                <w:sz w:val="20"/>
                <w:szCs w:val="20"/>
              </w:rPr>
              <w:t>Znormalizowane systemy zarządzania a ryzyko działalności organizacji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Wydawnictwo Uniwersytetu Jagiellońskiego, Kraków 2017</w:t>
            </w:r>
          </w:p>
          <w:p w:rsidR="00EE28B7" w:rsidRDefault="00EE28B7" w:rsidP="00177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Matuszewicz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J., </w:t>
            </w:r>
            <w:r w:rsidRPr="002729DB">
              <w:rPr>
                <w:rFonts w:ascii="Times New Roman" w:hAnsi="Times New Roman" w:cs="Times New Roman"/>
                <w:i/>
                <w:sz w:val="20"/>
                <w:szCs w:val="20"/>
              </w:rPr>
              <w:t>Rachunek kosztów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FINANS – SERVIS, Warszawa 2011</w:t>
            </w:r>
          </w:p>
          <w:p w:rsidR="00EE28B7" w:rsidRPr="00A7094A" w:rsidRDefault="00EE28B7" w:rsidP="00A7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Pacana A., Ingaldi M., Czajkowska A., </w:t>
            </w:r>
            <w:r w:rsidRPr="00BF1BF3">
              <w:rPr>
                <w:rFonts w:ascii="Times New Roman" w:hAnsi="Times New Roman" w:cs="Times New Roman"/>
                <w:i/>
                <w:sz w:val="20"/>
                <w:szCs w:val="20"/>
              </w:rPr>
              <w:t>Projektowanie i wdrażanie sformalizowanych systemów zarządzania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Oficyna Wydawnicza Politechniki Rzeszowskiej, Rzeszów 2017</w:t>
            </w:r>
          </w:p>
          <w:p w:rsidR="00EE28B7" w:rsidRPr="00A7094A" w:rsidRDefault="00EE28B7" w:rsidP="00A7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Szczepańska K., </w:t>
            </w:r>
            <w:r w:rsidRPr="00904452">
              <w:rPr>
                <w:rFonts w:ascii="Times New Roman" w:hAnsi="Times New Roman" w:cs="Times New Roman"/>
                <w:i/>
                <w:sz w:val="20"/>
                <w:szCs w:val="20"/>
              </w:rPr>
              <w:t>Doskonalenie zarządzania jakością. Podstawy, ocena, perspektywy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Oficyna Wydawnicza Politechniki Warszawkiej, Warszawa 2013</w:t>
            </w:r>
          </w:p>
          <w:p w:rsidR="00177BD6" w:rsidRDefault="00EE28B7" w:rsidP="00990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Wójcik G. P., </w:t>
            </w:r>
            <w:r w:rsidRPr="00177BD6">
              <w:rPr>
                <w:rFonts w:ascii="Times New Roman" w:hAnsi="Times New Roman" w:cs="Times New Roman"/>
                <w:i/>
                <w:sz w:val="20"/>
                <w:szCs w:val="20"/>
              </w:rPr>
              <w:t>Koszty jakości. Wybrane zagadnienia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Difin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Warszawa 2014</w:t>
            </w:r>
          </w:p>
        </w:tc>
      </w:tr>
    </w:tbl>
    <w:p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5"/>
        <w:gridCol w:w="3936"/>
      </w:tblGrid>
      <w:tr w:rsidR="00E71601" w:rsidRPr="008D62DB" w:rsidTr="00BF236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:rsidTr="00482229">
        <w:tc>
          <w:tcPr>
            <w:tcW w:w="6062" w:type="dxa"/>
          </w:tcPr>
          <w:p w:rsidR="008D62DB" w:rsidRDefault="002729DB" w:rsidP="00272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inż. Joanna Wierzowiecka</w:t>
            </w:r>
          </w:p>
        </w:tc>
        <w:tc>
          <w:tcPr>
            <w:tcW w:w="3999" w:type="dxa"/>
          </w:tcPr>
          <w:p w:rsidR="008D62DB" w:rsidRPr="000A1DD5" w:rsidRDefault="00B84743" w:rsidP="008D62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1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KZJ</w:t>
            </w:r>
          </w:p>
        </w:tc>
      </w:tr>
      <w:tr w:rsidR="008D62DB" w:rsidRPr="00E71601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8D62DB" w:rsidRPr="000A1DD5" w:rsidRDefault="008D62DB" w:rsidP="00E7160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A1DD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Pozostałe osoby prowadzące przedmiot</w:t>
            </w:r>
          </w:p>
        </w:tc>
      </w:tr>
      <w:tr w:rsidR="00B84743" w:rsidRPr="00B84743" w:rsidTr="00482229">
        <w:tc>
          <w:tcPr>
            <w:tcW w:w="6062" w:type="dxa"/>
          </w:tcPr>
          <w:p w:rsidR="008D62DB" w:rsidRPr="00B84743" w:rsidRDefault="00211FC7" w:rsidP="008D62DB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84743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F039F6" w:rsidRPr="00B84743">
              <w:rPr>
                <w:rFonts w:ascii="Times New Roman" w:hAnsi="Times New Roman" w:cs="Times New Roman"/>
                <w:sz w:val="20"/>
                <w:szCs w:val="20"/>
              </w:rPr>
              <w:t>r inż. Agata Szkiel</w:t>
            </w:r>
          </w:p>
        </w:tc>
        <w:tc>
          <w:tcPr>
            <w:tcW w:w="3999" w:type="dxa"/>
          </w:tcPr>
          <w:p w:rsidR="008D62DB" w:rsidRPr="000A1DD5" w:rsidRDefault="00B84743" w:rsidP="008D62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1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KZJ</w:t>
            </w:r>
          </w:p>
        </w:tc>
      </w:tr>
    </w:tbl>
    <w:p w:rsidR="00B913D6" w:rsidRPr="00B84743" w:rsidRDefault="00B913D6" w:rsidP="00B913D6">
      <w:pPr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913D6" w:rsidRPr="00B73E75" w:rsidSect="00B95CA8">
      <w:headerReference w:type="default" r:id="rId8"/>
      <w:footerReference w:type="default" r:id="rId9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365" w:rsidRDefault="00EC6365" w:rsidP="00F039F6">
      <w:pPr>
        <w:spacing w:after="0" w:line="240" w:lineRule="auto"/>
      </w:pPr>
      <w:r>
        <w:separator/>
      </w:r>
    </w:p>
  </w:endnote>
  <w:endnote w:type="continuationSeparator" w:id="0">
    <w:p w:rsidR="00EC6365" w:rsidRDefault="00EC6365" w:rsidP="00F03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9F6" w:rsidRPr="00AD7106" w:rsidRDefault="00F039F6" w:rsidP="00F039F6">
    <w:pPr>
      <w:adjustRightInd w:val="0"/>
      <w:jc w:val="center"/>
      <w:rPr>
        <w:rFonts w:ascii="Arial" w:hAnsi="Arial" w:cs="Arial"/>
        <w:i/>
        <w:iCs/>
        <w:color w:val="000000"/>
        <w:sz w:val="18"/>
        <w:szCs w:val="18"/>
      </w:rPr>
    </w:pPr>
    <w:r>
      <w:rPr>
        <w:rFonts w:ascii="Arial" w:hAnsi="Arial" w:cs="Arial"/>
        <w:i/>
        <w:iCs/>
        <w:color w:val="000000"/>
        <w:sz w:val="18"/>
        <w:szCs w:val="18"/>
      </w:rPr>
      <w:t>Projekt „Wykształcenie ma znaczenie” jest współfinansowany przez Unię Europejską ze środków Europejskiego Funduszu Społecznego w ramach Programu Operacyjnego Wiedza Edukacja Rozwój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365" w:rsidRDefault="00EC6365" w:rsidP="00F039F6">
      <w:pPr>
        <w:spacing w:after="0" w:line="240" w:lineRule="auto"/>
      </w:pPr>
      <w:r>
        <w:separator/>
      </w:r>
    </w:p>
  </w:footnote>
  <w:footnote w:type="continuationSeparator" w:id="0">
    <w:p w:rsidR="00EC6365" w:rsidRDefault="00EC6365" w:rsidP="00F03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9F6" w:rsidRDefault="00F039F6">
    <w:pPr>
      <w:pStyle w:val="Nagwek"/>
    </w:pPr>
    <w:r>
      <w:rPr>
        <w:noProof/>
      </w:rPr>
      <w:drawing>
        <wp:inline distT="0" distB="0" distL="0" distR="0" wp14:anchorId="1994AEEC" wp14:editId="78076421">
          <wp:extent cx="5736590" cy="716280"/>
          <wp:effectExtent l="0" t="0" r="0" b="7620"/>
          <wp:docPr id="1" name="Obraz 2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60F6F"/>
    <w:rsid w:val="00082D00"/>
    <w:rsid w:val="000857AF"/>
    <w:rsid w:val="000A1DD5"/>
    <w:rsid w:val="000A2DAC"/>
    <w:rsid w:val="000A4CC2"/>
    <w:rsid w:val="000B20E5"/>
    <w:rsid w:val="000B3C30"/>
    <w:rsid w:val="000D6AF4"/>
    <w:rsid w:val="000E1C25"/>
    <w:rsid w:val="000F2BF6"/>
    <w:rsid w:val="001251EC"/>
    <w:rsid w:val="001301CD"/>
    <w:rsid w:val="001671B0"/>
    <w:rsid w:val="00171B46"/>
    <w:rsid w:val="00177487"/>
    <w:rsid w:val="00177BD6"/>
    <w:rsid w:val="001A1E43"/>
    <w:rsid w:val="001D3DA9"/>
    <w:rsid w:val="001E5FE3"/>
    <w:rsid w:val="002000F1"/>
    <w:rsid w:val="00211FC7"/>
    <w:rsid w:val="00231DE0"/>
    <w:rsid w:val="00246A0A"/>
    <w:rsid w:val="00250A61"/>
    <w:rsid w:val="00264119"/>
    <w:rsid w:val="00267183"/>
    <w:rsid w:val="00270373"/>
    <w:rsid w:val="002729DB"/>
    <w:rsid w:val="00296265"/>
    <w:rsid w:val="002A199B"/>
    <w:rsid w:val="002B5DDE"/>
    <w:rsid w:val="002D26E6"/>
    <w:rsid w:val="002E722C"/>
    <w:rsid w:val="002F33B0"/>
    <w:rsid w:val="00311C4F"/>
    <w:rsid w:val="0031271C"/>
    <w:rsid w:val="00315479"/>
    <w:rsid w:val="0031681D"/>
    <w:rsid w:val="003616FC"/>
    <w:rsid w:val="00367CCE"/>
    <w:rsid w:val="00395723"/>
    <w:rsid w:val="003A6F9E"/>
    <w:rsid w:val="003B1DE9"/>
    <w:rsid w:val="003D5FD5"/>
    <w:rsid w:val="00404FAF"/>
    <w:rsid w:val="00412278"/>
    <w:rsid w:val="0046763D"/>
    <w:rsid w:val="00475AF0"/>
    <w:rsid w:val="00476965"/>
    <w:rsid w:val="00477A2B"/>
    <w:rsid w:val="004803A0"/>
    <w:rsid w:val="00482229"/>
    <w:rsid w:val="00494002"/>
    <w:rsid w:val="0049716A"/>
    <w:rsid w:val="004B1FB2"/>
    <w:rsid w:val="004B360C"/>
    <w:rsid w:val="004E7821"/>
    <w:rsid w:val="004F47B4"/>
    <w:rsid w:val="0050726D"/>
    <w:rsid w:val="00550A4F"/>
    <w:rsid w:val="0058657A"/>
    <w:rsid w:val="005A766B"/>
    <w:rsid w:val="005C0D03"/>
    <w:rsid w:val="005C1A7D"/>
    <w:rsid w:val="005F1E26"/>
    <w:rsid w:val="00602719"/>
    <w:rsid w:val="00613AF4"/>
    <w:rsid w:val="00620D57"/>
    <w:rsid w:val="006225B2"/>
    <w:rsid w:val="00623313"/>
    <w:rsid w:val="00624A5D"/>
    <w:rsid w:val="00643104"/>
    <w:rsid w:val="00651F07"/>
    <w:rsid w:val="00670D90"/>
    <w:rsid w:val="00684CB6"/>
    <w:rsid w:val="00686652"/>
    <w:rsid w:val="006A7F6B"/>
    <w:rsid w:val="006C49E5"/>
    <w:rsid w:val="006F6C43"/>
    <w:rsid w:val="007353DC"/>
    <w:rsid w:val="00744467"/>
    <w:rsid w:val="0079419B"/>
    <w:rsid w:val="007A0D66"/>
    <w:rsid w:val="007A5B94"/>
    <w:rsid w:val="007A74A3"/>
    <w:rsid w:val="00800448"/>
    <w:rsid w:val="00876209"/>
    <w:rsid w:val="008D62DB"/>
    <w:rsid w:val="00901A7A"/>
    <w:rsid w:val="00904452"/>
    <w:rsid w:val="00906654"/>
    <w:rsid w:val="00934797"/>
    <w:rsid w:val="00953B70"/>
    <w:rsid w:val="00990513"/>
    <w:rsid w:val="009F7358"/>
    <w:rsid w:val="00A7094A"/>
    <w:rsid w:val="00A727FE"/>
    <w:rsid w:val="00A96121"/>
    <w:rsid w:val="00AB075F"/>
    <w:rsid w:val="00AC54E4"/>
    <w:rsid w:val="00AF09D5"/>
    <w:rsid w:val="00B204A5"/>
    <w:rsid w:val="00B274F5"/>
    <w:rsid w:val="00B53ED2"/>
    <w:rsid w:val="00B55209"/>
    <w:rsid w:val="00B73E75"/>
    <w:rsid w:val="00B84743"/>
    <w:rsid w:val="00B8606B"/>
    <w:rsid w:val="00B913D6"/>
    <w:rsid w:val="00B95CA8"/>
    <w:rsid w:val="00BA4454"/>
    <w:rsid w:val="00BE53F6"/>
    <w:rsid w:val="00C07FE0"/>
    <w:rsid w:val="00C11EFA"/>
    <w:rsid w:val="00C644C1"/>
    <w:rsid w:val="00C73AD8"/>
    <w:rsid w:val="00C74A50"/>
    <w:rsid w:val="00C97E91"/>
    <w:rsid w:val="00CA27ED"/>
    <w:rsid w:val="00CC24C4"/>
    <w:rsid w:val="00CC4A9E"/>
    <w:rsid w:val="00CD58E7"/>
    <w:rsid w:val="00CF0B22"/>
    <w:rsid w:val="00CF45EF"/>
    <w:rsid w:val="00D176CF"/>
    <w:rsid w:val="00D21955"/>
    <w:rsid w:val="00D44BF5"/>
    <w:rsid w:val="00D66F2B"/>
    <w:rsid w:val="00D871B3"/>
    <w:rsid w:val="00DC23D9"/>
    <w:rsid w:val="00E117E1"/>
    <w:rsid w:val="00E135CF"/>
    <w:rsid w:val="00E41568"/>
    <w:rsid w:val="00E61BE4"/>
    <w:rsid w:val="00E71601"/>
    <w:rsid w:val="00E75467"/>
    <w:rsid w:val="00EA2721"/>
    <w:rsid w:val="00EC6365"/>
    <w:rsid w:val="00ED5F4E"/>
    <w:rsid w:val="00EE0540"/>
    <w:rsid w:val="00EE28B7"/>
    <w:rsid w:val="00EF5379"/>
    <w:rsid w:val="00F01F7C"/>
    <w:rsid w:val="00F039F6"/>
    <w:rsid w:val="00F0402C"/>
    <w:rsid w:val="00F114BB"/>
    <w:rsid w:val="00F243C9"/>
    <w:rsid w:val="00F379F2"/>
    <w:rsid w:val="00F448AF"/>
    <w:rsid w:val="00F77452"/>
    <w:rsid w:val="00FA07ED"/>
    <w:rsid w:val="00FB1DCC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0B669-B381-4C97-9263-AFD9E004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03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9F6"/>
  </w:style>
  <w:style w:type="paragraph" w:styleId="Stopka">
    <w:name w:val="footer"/>
    <w:basedOn w:val="Normalny"/>
    <w:link w:val="StopkaZnak"/>
    <w:uiPriority w:val="99"/>
    <w:unhideWhenUsed/>
    <w:rsid w:val="00F03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9F6"/>
  </w:style>
  <w:style w:type="table" w:customStyle="1" w:styleId="Tabela-Siatka1">
    <w:name w:val="Tabela - Siatka1"/>
    <w:basedOn w:val="Standardowy"/>
    <w:next w:val="Tabela-Siatka"/>
    <w:uiPriority w:val="59"/>
    <w:rsid w:val="00F039F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986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Agawa</cp:lastModifiedBy>
  <cp:revision>3</cp:revision>
  <dcterms:created xsi:type="dcterms:W3CDTF">2021-05-28T18:43:00Z</dcterms:created>
  <dcterms:modified xsi:type="dcterms:W3CDTF">2021-05-28T18:45:00Z</dcterms:modified>
</cp:coreProperties>
</file>