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E71CDE" w:rsidTr="00E71CDE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CDE" w:rsidRDefault="00366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24995" cy="828000"/>
                  <wp:effectExtent l="0" t="0" r="0" b="0"/>
                  <wp:docPr id="3" name="Obraz 3" descr="https://umg.edu.pl/sites/default/files/zalaczniki/logo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mg.edu.pl/sites/default/files/zalaczniki/logo_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1" t="15635" r="19869" b="16287"/>
                          <a:stretch/>
                        </pic:blipFill>
                        <pic:spPr bwMode="auto">
                          <a:xfrm>
                            <a:off x="0" y="0"/>
                            <a:ext cx="724995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 GDYNI</w:t>
            </w:r>
          </w:p>
          <w:p w:rsidR="00E71CDE" w:rsidRDefault="00517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Wydział Zarządzania i Nauk o Jakości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71CDE" w:rsidRDefault="00DC3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5AD1FA" wp14:editId="7D364D9E">
                  <wp:extent cx="914400" cy="914400"/>
                  <wp:effectExtent l="0" t="0" r="0" b="0"/>
                  <wp:docPr id="2" name="Obraz 2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https://umg.edu.pl/sites/default/files/zalaczniki/wznj-02_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CDE" w:rsidRDefault="00E71CDE" w:rsidP="00E71CDE">
      <w:pPr>
        <w:spacing w:after="0"/>
        <w:jc w:val="center"/>
        <w:rPr>
          <w:rFonts w:ascii="Times New Roman" w:hAnsi="Times New Roman"/>
          <w:b/>
          <w:sz w:val="24"/>
          <w:szCs w:val="20"/>
          <w:lang w:eastAsia="en-US"/>
        </w:rPr>
      </w:pPr>
    </w:p>
    <w:p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8"/>
          <w:szCs w:val="20"/>
        </w:rPr>
      </w:pPr>
      <w:r>
        <w:rPr>
          <w:rFonts w:ascii="Times New Roman" w:hAnsi="Times New Roman"/>
          <w:b/>
          <w:spacing w:val="30"/>
          <w:sz w:val="28"/>
          <w:szCs w:val="20"/>
        </w:rPr>
        <w:t>KARTA PRZEDMIOTU</w:t>
      </w:r>
    </w:p>
    <w:p w:rsidR="00E71CDE" w:rsidRDefault="00E71CDE" w:rsidP="00E71CDE">
      <w:pPr>
        <w:spacing w:after="0"/>
        <w:jc w:val="center"/>
        <w:rPr>
          <w:rFonts w:ascii="Times New Roman" w:hAnsi="Times New Roman"/>
          <w:b/>
          <w:spacing w:val="30"/>
          <w:sz w:val="24"/>
          <w:szCs w:val="20"/>
        </w:rPr>
      </w:pPr>
    </w:p>
    <w:tbl>
      <w:tblPr>
        <w:tblStyle w:val="Tabela-Siatka"/>
        <w:tblW w:w="10035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8"/>
        <w:gridCol w:w="1561"/>
        <w:gridCol w:w="4396"/>
      </w:tblGrid>
      <w:tr w:rsidR="00366C38" w:rsidTr="00366C38">
        <w:trPr>
          <w:trHeight w:val="276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6C38" w:rsidRDefault="00366C38" w:rsidP="00366C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38" w:rsidRDefault="00366C38" w:rsidP="00366C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6C38" w:rsidRDefault="00366C38" w:rsidP="00366C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Nazwa przedmiotu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38" w:rsidRDefault="00366C38" w:rsidP="00366C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polskim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38" w:rsidRPr="00412679" w:rsidRDefault="00DA4463" w:rsidP="00DA44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EKONOMICZNO-SPOŁECZNE </w:t>
            </w:r>
            <w:r>
              <w:rPr>
                <w:rFonts w:ascii="Times New Roman" w:hAnsi="Times New Roman"/>
                <w:b/>
                <w:color w:val="000000"/>
              </w:rPr>
              <w:br/>
              <w:t>I RELIGIJNE CZYNNIKI KSZTAŁTOWANIA SIĘ KUCHNI REGIONALNYCH</w:t>
            </w:r>
          </w:p>
        </w:tc>
      </w:tr>
      <w:tr w:rsidR="00366C38" w:rsidRPr="000F6720" w:rsidTr="00DA4463">
        <w:trPr>
          <w:trHeight w:val="2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38" w:rsidRDefault="00366C38" w:rsidP="00366C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38" w:rsidRDefault="00366C38" w:rsidP="00366C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38" w:rsidRDefault="00366C38" w:rsidP="00366C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C38" w:rsidRDefault="00366C38" w:rsidP="00366C3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w jęz. angielskim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C38" w:rsidRPr="00127303" w:rsidRDefault="00DA4463" w:rsidP="002640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val="en-GB"/>
              </w:rPr>
            </w:pPr>
            <w:r w:rsidRPr="00127303">
              <w:rPr>
                <w:rFonts w:ascii="Times New Roman" w:hAnsi="Times New Roman"/>
                <w:b/>
                <w:szCs w:val="20"/>
                <w:lang w:val="en-GB"/>
              </w:rPr>
              <w:t>ECONOMIC-SOCIAL AND RELIGIOUS FACTORS IN THE FORMATION OF REGIONAL CUISINES</w:t>
            </w:r>
          </w:p>
        </w:tc>
      </w:tr>
    </w:tbl>
    <w:p w:rsidR="00E71CDE" w:rsidRPr="00127303" w:rsidRDefault="00E71CDE" w:rsidP="00E71CDE">
      <w:pPr>
        <w:spacing w:after="0"/>
        <w:rPr>
          <w:rFonts w:ascii="Times New Roman" w:hAnsi="Times New Roman"/>
          <w:b/>
          <w:sz w:val="24"/>
          <w:szCs w:val="20"/>
          <w:lang w:val="en-GB" w:eastAsia="en-US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2542"/>
        <w:gridCol w:w="7489"/>
      </w:tblGrid>
      <w:tr w:rsidR="00E71CDE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Kierunek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AD5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Inżynieria</w:t>
            </w:r>
            <w:r w:rsidR="00E42D12">
              <w:rPr>
                <w:rFonts w:ascii="Times New Roman" w:hAnsi="Times New Roman"/>
                <w:b/>
                <w:sz w:val="24"/>
                <w:szCs w:val="20"/>
              </w:rPr>
              <w:t xml:space="preserve"> Jakości</w:t>
            </w:r>
          </w:p>
        </w:tc>
      </w:tr>
      <w:tr w:rsidR="005076FD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6FD" w:rsidRDefault="005076F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Specjalność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FD" w:rsidRPr="000B6BEA" w:rsidRDefault="005076FD" w:rsidP="0050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przedmiot kierunkowy</w:t>
            </w:r>
          </w:p>
        </w:tc>
      </w:tr>
      <w:tr w:rsidR="005076FD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6FD" w:rsidRDefault="005076F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Poziom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FD" w:rsidRPr="000B6BEA" w:rsidRDefault="005076FD" w:rsidP="0050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studia pierwszego stopnia </w:t>
            </w:r>
          </w:p>
        </w:tc>
      </w:tr>
      <w:tr w:rsidR="005076FD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6FD" w:rsidRDefault="005076F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Forma studiów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FD" w:rsidRPr="000B6BEA" w:rsidRDefault="005076FD" w:rsidP="0050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stacjonarne</w:t>
            </w:r>
          </w:p>
        </w:tc>
      </w:tr>
      <w:tr w:rsidR="005076FD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6FD" w:rsidRDefault="005076F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Profil kształcenia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FD" w:rsidRPr="000B6BEA" w:rsidRDefault="005076FD" w:rsidP="0050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ogólnoakademicki</w:t>
            </w:r>
          </w:p>
        </w:tc>
      </w:tr>
      <w:tr w:rsidR="005076FD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6FD" w:rsidRDefault="005076F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Status przedmiotu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FD" w:rsidRPr="000B6BEA" w:rsidRDefault="005076FD" w:rsidP="0050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wybieralny</w:t>
            </w:r>
          </w:p>
        </w:tc>
      </w:tr>
      <w:tr w:rsidR="005076FD" w:rsidTr="00E71CDE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6FD" w:rsidRDefault="005076F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Rygor</w:t>
            </w:r>
          </w:p>
        </w:tc>
        <w:tc>
          <w:tcPr>
            <w:tcW w:w="7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FD" w:rsidRPr="000B6BEA" w:rsidRDefault="005076FD" w:rsidP="0050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71CDE" w:rsidTr="00E71CD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 w semestrze</w:t>
            </w:r>
          </w:p>
        </w:tc>
      </w:tr>
      <w:tr w:rsidR="00E71CDE" w:rsidTr="00E71CDE"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E71CDE" w:rsidTr="00E71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5076FD" w:rsidP="004B7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="002640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CF00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2C28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AF21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E71CDE" w:rsidTr="00E71CDE">
        <w:tc>
          <w:tcPr>
            <w:tcW w:w="6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CDE" w:rsidRDefault="00AF2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15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Wymagania w zakresie wiedzy, umiejętności i innych kompetencji</w:t>
            </w:r>
          </w:p>
        </w:tc>
      </w:tr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DE" w:rsidRDefault="004B75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Brak.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Cele przedmiotu</w:t>
            </w:r>
          </w:p>
        </w:tc>
      </w:tr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DE" w:rsidRDefault="004B754B" w:rsidP="00DA4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Poznanie specyfiki kuchni regionalnych i ich uwarunkowa</w:t>
            </w:r>
            <w:r w:rsidR="00DA4463">
              <w:rPr>
                <w:rFonts w:ascii="Times New Roman" w:hAnsi="Times New Roman"/>
                <w:sz w:val="20"/>
                <w:szCs w:val="20"/>
              </w:rPr>
              <w:t>ń ekonomiczno-społecznych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4463">
              <w:rPr>
                <w:rFonts w:ascii="Times New Roman" w:hAnsi="Times New Roman"/>
                <w:sz w:val="20"/>
                <w:szCs w:val="20"/>
              </w:rPr>
              <w:t>i religijnych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E71CDE" w:rsidTr="002645D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Osiągane efekty </w:t>
            </w:r>
            <w:r w:rsidR="006D1F5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 (EKP)</w:t>
            </w:r>
          </w:p>
        </w:tc>
      </w:tr>
      <w:tr w:rsidR="00E71CDE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Odniesienie do kierunkowych efektów </w:t>
            </w:r>
            <w:r w:rsidR="006D1F5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35700B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35700B" w:rsidP="00804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35700B" w:rsidP="000F67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regionalną kuchnię polską i jej uwarunkowania surowcowe</w:t>
            </w:r>
            <w:r w:rsidR="000C775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technologiczne</w:t>
            </w:r>
            <w:r w:rsidR="00DA4463">
              <w:rPr>
                <w:rFonts w:ascii="Times New Roman" w:hAnsi="Times New Roman"/>
                <w:sz w:val="20"/>
                <w:szCs w:val="20"/>
              </w:rPr>
              <w:t xml:space="preserve"> i ekonomiczne, oraz żywność tradycyjną i świąteczną.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FE39B6" w:rsidRDefault="0035700B" w:rsidP="001A62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A7E">
              <w:rPr>
                <w:rFonts w:ascii="Times New Roman" w:hAnsi="Times New Roman"/>
                <w:sz w:val="20"/>
                <w:szCs w:val="20"/>
              </w:rPr>
              <w:t>NK_W0</w:t>
            </w:r>
            <w:r w:rsidR="000C7753" w:rsidRPr="00810A7E">
              <w:rPr>
                <w:rFonts w:ascii="Times New Roman" w:hAnsi="Times New Roman"/>
                <w:sz w:val="20"/>
                <w:szCs w:val="20"/>
              </w:rPr>
              <w:t>2</w:t>
            </w:r>
            <w:r w:rsidRPr="00810A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C7753" w:rsidRPr="00810A7E">
              <w:rPr>
                <w:rFonts w:ascii="Times New Roman" w:hAnsi="Times New Roman"/>
                <w:sz w:val="20"/>
                <w:szCs w:val="20"/>
              </w:rPr>
              <w:t>NK_W03</w:t>
            </w:r>
            <w:r w:rsidR="00810A7E" w:rsidRPr="00810A7E">
              <w:rPr>
                <w:rFonts w:ascii="Times New Roman" w:hAnsi="Times New Roman"/>
                <w:sz w:val="20"/>
                <w:szCs w:val="20"/>
              </w:rPr>
              <w:t>, NK_W05</w:t>
            </w:r>
            <w:r w:rsidR="00810A7E">
              <w:rPr>
                <w:rFonts w:ascii="Times New Roman" w:hAnsi="Times New Roman"/>
                <w:sz w:val="20"/>
                <w:szCs w:val="20"/>
              </w:rPr>
              <w:t>,</w:t>
            </w:r>
            <w:r w:rsidR="00810A7E" w:rsidRPr="00810A7E">
              <w:rPr>
                <w:rFonts w:ascii="Times New Roman" w:hAnsi="Times New Roman"/>
                <w:sz w:val="20"/>
                <w:szCs w:val="20"/>
              </w:rPr>
              <w:t xml:space="preserve"> NK_W07, NK_W09, NK_U01, NK_U03 NK_K04.</w:t>
            </w:r>
          </w:p>
        </w:tc>
      </w:tr>
      <w:tr w:rsidR="0035700B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35700B" w:rsidP="00804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5F3BD5" w:rsidP="005F3B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rozumie wpływ religii na sposób odżywiania się ludności na świecie.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FE39B6" w:rsidRDefault="00810A7E" w:rsidP="00464BC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A7E">
              <w:rPr>
                <w:rFonts w:ascii="Times New Roman" w:hAnsi="Times New Roman"/>
                <w:sz w:val="20"/>
                <w:szCs w:val="20"/>
              </w:rPr>
              <w:t xml:space="preserve"> NK_W03, NK_W05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10A7E">
              <w:rPr>
                <w:rFonts w:ascii="Times New Roman" w:hAnsi="Times New Roman"/>
                <w:sz w:val="20"/>
                <w:szCs w:val="20"/>
              </w:rPr>
              <w:t xml:space="preserve"> NK_W07, NK_W09, NK_U01, NK_U02</w:t>
            </w:r>
            <w:r w:rsidR="00886CBC">
              <w:rPr>
                <w:rFonts w:ascii="Times New Roman" w:hAnsi="Times New Roman"/>
                <w:sz w:val="20"/>
                <w:szCs w:val="20"/>
              </w:rPr>
              <w:t>,</w:t>
            </w:r>
            <w:r w:rsidRPr="00810A7E">
              <w:rPr>
                <w:rFonts w:ascii="Times New Roman" w:hAnsi="Times New Roman"/>
                <w:sz w:val="20"/>
                <w:szCs w:val="20"/>
              </w:rPr>
              <w:t xml:space="preserve"> NK_U03 NK_K04.</w:t>
            </w:r>
          </w:p>
        </w:tc>
      </w:tr>
    </w:tbl>
    <w:p w:rsidR="004158CF" w:rsidRDefault="004158CF"/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35700B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35700B" w:rsidP="00804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816735" w:rsidP="00804D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zwyczaje i tradycje kulinarne w krajach europejskich</w:t>
            </w:r>
            <w:r w:rsidR="00DA44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FE39B6" w:rsidRDefault="00810A7E" w:rsidP="001A62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A7E">
              <w:rPr>
                <w:rFonts w:ascii="Times New Roman" w:hAnsi="Times New Roman"/>
                <w:sz w:val="20"/>
                <w:szCs w:val="20"/>
              </w:rPr>
              <w:t>NK_W02, NK_W05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10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0A7E">
              <w:rPr>
                <w:rFonts w:ascii="Times New Roman" w:hAnsi="Times New Roman"/>
                <w:sz w:val="20"/>
                <w:szCs w:val="20"/>
              </w:rPr>
              <w:lastRenderedPageBreak/>
              <w:t>NK_W07, NK_W09, NK_U01, NK_U02</w:t>
            </w:r>
            <w:r w:rsidR="00886CBC">
              <w:rPr>
                <w:rFonts w:ascii="Times New Roman" w:hAnsi="Times New Roman"/>
                <w:sz w:val="20"/>
                <w:szCs w:val="20"/>
              </w:rPr>
              <w:t>,</w:t>
            </w:r>
            <w:r w:rsidRPr="00810A7E">
              <w:rPr>
                <w:rFonts w:ascii="Times New Roman" w:hAnsi="Times New Roman"/>
                <w:sz w:val="20"/>
                <w:szCs w:val="20"/>
              </w:rPr>
              <w:t xml:space="preserve"> NK_U03 NK_K04.</w:t>
            </w:r>
          </w:p>
        </w:tc>
      </w:tr>
      <w:tr w:rsidR="0035700B" w:rsidTr="002645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35700B" w:rsidP="00804D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EKP_04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B73E75" w:rsidRDefault="00816735" w:rsidP="00816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zna zwyczaje i tradycje kulinarne w wybranych regionach świata</w:t>
            </w:r>
            <w:r w:rsidR="00DA4463">
              <w:rPr>
                <w:rFonts w:ascii="Times New Roman" w:hAnsi="Times New Roman"/>
                <w:sz w:val="20"/>
                <w:szCs w:val="20"/>
              </w:rPr>
              <w:t>.</w:t>
            </w:r>
            <w:r w:rsidR="00214F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0B" w:rsidRPr="00FE39B6" w:rsidRDefault="00810A7E" w:rsidP="001A62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A7E">
              <w:rPr>
                <w:rFonts w:ascii="Times New Roman" w:hAnsi="Times New Roman"/>
                <w:sz w:val="20"/>
                <w:szCs w:val="20"/>
              </w:rPr>
              <w:t>NK_W02, NK_W03, NK_W05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10A7E">
              <w:rPr>
                <w:rFonts w:ascii="Times New Roman" w:hAnsi="Times New Roman"/>
                <w:sz w:val="20"/>
                <w:szCs w:val="20"/>
              </w:rPr>
              <w:t xml:space="preserve"> NK_W07, NK_W09, NK_U02</w:t>
            </w:r>
            <w:r w:rsidR="00886CBC">
              <w:rPr>
                <w:rFonts w:ascii="Times New Roman" w:hAnsi="Times New Roman"/>
                <w:sz w:val="20"/>
                <w:szCs w:val="20"/>
              </w:rPr>
              <w:t>,</w:t>
            </w:r>
            <w:r w:rsidRPr="00810A7E">
              <w:rPr>
                <w:rFonts w:ascii="Times New Roman" w:hAnsi="Times New Roman"/>
                <w:sz w:val="20"/>
                <w:szCs w:val="20"/>
              </w:rPr>
              <w:t xml:space="preserve"> NK_U03 NK_K04.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2640D7" w:rsidRDefault="002640D7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71CDE" w:rsidTr="001C3A4A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06A62">
              <w:rPr>
                <w:rFonts w:ascii="Times New Roman" w:hAnsi="Times New Roman"/>
                <w:b/>
                <w:sz w:val="20"/>
                <w:szCs w:val="20"/>
              </w:rPr>
              <w:t>Odniesienie do EKP</w:t>
            </w:r>
          </w:p>
        </w:tc>
      </w:tr>
      <w:tr w:rsidR="00E71CDE" w:rsidTr="001C3A4A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7B1CA9" w:rsidTr="001C3A4A">
        <w:trPr>
          <w:trHeight w:val="8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7B1CA9" w:rsidP="00CF004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Czynniki wpływające na kształtowanie kuchni regionalnych Przykłady czynników i ich znaczenie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A9" w:rsidRPr="00012423" w:rsidRDefault="000F600C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</w:tr>
      <w:tr w:rsidR="007B1CA9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Typowe potrawy i wykorzystywane surowce i techniki kulinarne w różnych rejonach Polski</w:t>
            </w:r>
            <w:r w:rsidR="00127303">
              <w:rPr>
                <w:rFonts w:ascii="Times New Roman" w:hAnsi="Times New Roman"/>
                <w:bCs/>
                <w:sz w:val="20"/>
                <w:szCs w:val="20"/>
              </w:rPr>
              <w:t>, w zróżnicowaniu ekonomicznym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DA4463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0F600C" w:rsidP="000F60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</w:tr>
      <w:tr w:rsidR="007B1CA9" w:rsidTr="001C3A4A">
        <w:trPr>
          <w:trHeight w:val="65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CF004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Wpływ religii na kształtowanie się kuchni </w:t>
            </w:r>
            <w:r w:rsidR="00CF0040">
              <w:rPr>
                <w:rFonts w:ascii="Times New Roman" w:hAnsi="Times New Roman"/>
                <w:bCs/>
                <w:sz w:val="20"/>
                <w:szCs w:val="20"/>
              </w:rPr>
              <w:t>w regionach świata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214F29">
              <w:rPr>
                <w:rFonts w:ascii="Times New Roman" w:hAnsi="Times New Roman"/>
                <w:bCs/>
                <w:sz w:val="20"/>
                <w:szCs w:val="20"/>
              </w:rPr>
              <w:t>Aspekty higieniczne przygotowania potraw w regionach świata</w:t>
            </w:r>
            <w:r w:rsidR="0012730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214F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DA4463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0F600C" w:rsidP="000F60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7B1CA9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127303">
            <w:pPr>
              <w:spacing w:after="0"/>
              <w:ind w:firstLine="6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>Kuchnie Europy: kuchnia włoska,</w:t>
            </w:r>
            <w:r w:rsidR="00CF0040">
              <w:rPr>
                <w:rFonts w:ascii="Times New Roman" w:hAnsi="Times New Roman"/>
                <w:bCs/>
                <w:sz w:val="20"/>
                <w:szCs w:val="20"/>
              </w:rPr>
              <w:t xml:space="preserve"> francuska, </w:t>
            </w:r>
            <w:r w:rsidR="005076FD">
              <w:rPr>
                <w:rFonts w:ascii="Times New Roman" w:hAnsi="Times New Roman"/>
                <w:bCs/>
                <w:sz w:val="20"/>
                <w:szCs w:val="20"/>
              </w:rPr>
              <w:t xml:space="preserve">bałkańska, </w:t>
            </w:r>
            <w:r w:rsidR="00CF0040">
              <w:rPr>
                <w:rFonts w:ascii="Times New Roman" w:hAnsi="Times New Roman"/>
                <w:bCs/>
                <w:sz w:val="20"/>
                <w:szCs w:val="20"/>
              </w:rPr>
              <w:t>niemiecka, rosyjska, skandynawska.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 Cechy charakterystyczne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27303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 typowe</w:t>
            </w:r>
            <w:r w:rsidR="00CF0040"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 potrawy</w:t>
            </w:r>
            <w:r w:rsidR="00DA4463">
              <w:rPr>
                <w:rFonts w:ascii="Times New Roman" w:hAnsi="Times New Roman"/>
                <w:bCs/>
                <w:sz w:val="20"/>
                <w:szCs w:val="20"/>
              </w:rPr>
              <w:t xml:space="preserve"> tradycyjne</w:t>
            </w:r>
            <w:r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AF2191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0F600C" w:rsidP="000F600C">
            <w:pPr>
              <w:tabs>
                <w:tab w:val="center" w:pos="90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</w:tr>
      <w:tr w:rsidR="007B1CA9" w:rsidTr="001C3A4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CF0040" w:rsidP="00127303">
            <w:pPr>
              <w:spacing w:after="0"/>
              <w:ind w:firstLine="6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Wybrane k</w:t>
            </w:r>
            <w:r w:rsidR="007B1CA9"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uchnie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regionalne świata</w:t>
            </w:r>
            <w:r w:rsidR="007B1CA9"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 – pr</w:t>
            </w:r>
            <w:r w:rsidR="007B1CA9">
              <w:rPr>
                <w:rFonts w:ascii="Times New Roman" w:hAnsi="Times New Roman"/>
                <w:bCs/>
                <w:sz w:val="20"/>
                <w:szCs w:val="20"/>
              </w:rPr>
              <w:t>zykłady: meksykańska, japońska</w:t>
            </w:r>
            <w:r w:rsidR="007B1CA9" w:rsidRPr="0001242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5076FD">
              <w:rPr>
                <w:rFonts w:ascii="Times New Roman" w:hAnsi="Times New Roman"/>
                <w:bCs/>
                <w:sz w:val="20"/>
                <w:szCs w:val="20"/>
              </w:rPr>
              <w:t xml:space="preserve"> chińska,</w:t>
            </w:r>
            <w:r w:rsidR="007B1CA9" w:rsidRPr="00012423">
              <w:rPr>
                <w:rFonts w:ascii="Times New Roman" w:hAnsi="Times New Roman"/>
                <w:bCs/>
                <w:sz w:val="20"/>
                <w:szCs w:val="20"/>
              </w:rPr>
              <w:t xml:space="preserve"> indyjska</w:t>
            </w:r>
            <w:r w:rsidR="0012730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B91D1F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A12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580D73" w:rsidRDefault="007B1CA9" w:rsidP="007B1C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7B1CA9" w:rsidP="007B1C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CA9" w:rsidRPr="00012423" w:rsidRDefault="000F600C" w:rsidP="000F60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</w:tr>
      <w:tr w:rsidR="007B1CA9" w:rsidTr="00CF0040">
        <w:trPr>
          <w:trHeight w:val="25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447B71" w:rsidRDefault="007B1CA9" w:rsidP="002640D7">
            <w:pPr>
              <w:spacing w:after="0" w:line="240" w:lineRule="auto"/>
              <w:ind w:firstLine="68"/>
              <w:jc w:val="both"/>
              <w:rPr>
                <w:bCs/>
              </w:rPr>
            </w:pPr>
            <w:r w:rsidRPr="006A0D28"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CA9" w:rsidRPr="007A0D66" w:rsidRDefault="00AF2191" w:rsidP="002640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1CA9" w:rsidRPr="007A0D66" w:rsidRDefault="007B1CA9" w:rsidP="002640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7A0D66" w:rsidRDefault="007B1CA9" w:rsidP="002640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7A0D66" w:rsidRDefault="007B1CA9" w:rsidP="002640D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1CA9" w:rsidRPr="00B73E75" w:rsidRDefault="007B1CA9" w:rsidP="002640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CDE" w:rsidRPr="00DB36F3" w:rsidRDefault="00E71CDE" w:rsidP="00E71CDE">
      <w:pPr>
        <w:spacing w:after="0" w:line="240" w:lineRule="auto"/>
        <w:rPr>
          <w:rFonts w:ascii="Times New Roman" w:hAnsi="Times New Roman"/>
          <w:sz w:val="6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05"/>
      </w:tblGrid>
      <w:tr w:rsidR="00E71CDE" w:rsidTr="00E71CDE"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Metody weryfikacji efektów </w:t>
            </w:r>
            <w:r w:rsidR="006D1F54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E71CDE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Sprawozdanie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Inne</w:t>
            </w:r>
          </w:p>
        </w:tc>
      </w:tr>
      <w:tr w:rsidR="007B1CA9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C6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CA9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C6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CA9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C67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A9" w:rsidRPr="00B73E75" w:rsidRDefault="007B1CA9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B66" w:rsidTr="00FF4B66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EKP_04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6" w:rsidRPr="00B73E75" w:rsidRDefault="00FF4B66" w:rsidP="007778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1CDE" w:rsidRPr="002640D7" w:rsidRDefault="00E71CDE" w:rsidP="00E71CDE">
      <w:pPr>
        <w:spacing w:after="0" w:line="240" w:lineRule="auto"/>
        <w:rPr>
          <w:rFonts w:ascii="Times New Roman" w:hAnsi="Times New Roman"/>
          <w:sz w:val="14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DE" w:rsidRDefault="00A42E73" w:rsidP="00366C38">
            <w:pPr>
              <w:pStyle w:val="Default"/>
              <w:rPr>
                <w:sz w:val="20"/>
                <w:szCs w:val="20"/>
                <w:lang w:eastAsia="en-US"/>
              </w:rPr>
            </w:pPr>
            <w:r w:rsidRPr="00B2358A">
              <w:rPr>
                <w:color w:val="auto"/>
                <w:sz w:val="20"/>
                <w:szCs w:val="20"/>
              </w:rPr>
              <w:t xml:space="preserve">Zaliczenie </w:t>
            </w:r>
            <w:r w:rsidR="00AF2191">
              <w:rPr>
                <w:color w:val="auto"/>
                <w:sz w:val="20"/>
                <w:szCs w:val="20"/>
              </w:rPr>
              <w:t>wykładów</w:t>
            </w:r>
            <w:r w:rsidRPr="00B2358A">
              <w:rPr>
                <w:color w:val="auto"/>
                <w:sz w:val="20"/>
                <w:szCs w:val="20"/>
              </w:rPr>
              <w:t>: pozytywnie zaliczon</w:t>
            </w:r>
            <w:r>
              <w:rPr>
                <w:color w:val="auto"/>
                <w:sz w:val="20"/>
                <w:szCs w:val="20"/>
              </w:rPr>
              <w:t>e</w:t>
            </w:r>
            <w:r w:rsidR="00637C23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testy </w:t>
            </w:r>
            <w:r w:rsidRPr="00B2358A">
              <w:rPr>
                <w:color w:val="auto"/>
                <w:sz w:val="20"/>
                <w:szCs w:val="20"/>
              </w:rPr>
              <w:t>(co najmniej 60% punktów możliwych do zdobycia</w:t>
            </w:r>
            <w:r w:rsidR="00AF2191">
              <w:rPr>
                <w:color w:val="auto"/>
                <w:sz w:val="20"/>
                <w:szCs w:val="20"/>
              </w:rPr>
              <w:t>)</w:t>
            </w:r>
            <w:r w:rsidR="002640D7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E71CDE" w:rsidRPr="00540B4C" w:rsidRDefault="00E71CDE" w:rsidP="002640D7">
      <w:pPr>
        <w:tabs>
          <w:tab w:val="left" w:pos="993"/>
        </w:tabs>
        <w:spacing w:after="0" w:line="240" w:lineRule="auto"/>
        <w:rPr>
          <w:rFonts w:ascii="Times New Roman" w:hAnsi="Times New Roman"/>
          <w:sz w:val="8"/>
          <w:szCs w:val="20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E71CDE" w:rsidTr="00A42E73"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Nakład pracy studenta</w:t>
            </w:r>
          </w:p>
        </w:tc>
      </w:tr>
      <w:tr w:rsidR="00E71CDE" w:rsidTr="00A42E73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E71CDE" w:rsidTr="00A42E73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1CDE" w:rsidRDefault="00E71C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</w:tc>
      </w:tr>
      <w:tr w:rsidR="001A14D6" w:rsidTr="00E235EA">
        <w:trPr>
          <w:trHeight w:val="1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6F4B17" w:rsidRDefault="001A14D6" w:rsidP="00464B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4D6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6F4B17" w:rsidRDefault="002C28C5" w:rsidP="001A14D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4D6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6F4B17" w:rsidRDefault="001A14D6" w:rsidP="00464B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B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4D6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6F4B17" w:rsidRDefault="002C28C5" w:rsidP="002C28C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4D6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6F4B17" w:rsidRDefault="001A14D6" w:rsidP="00464B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4B1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4D6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6F4B17" w:rsidRDefault="001A14D6" w:rsidP="00464B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4D6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6F4B17" w:rsidRDefault="001A14D6" w:rsidP="00464BC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087A61" w:rsidRDefault="001A14D6" w:rsidP="00E235E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A14D6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D6" w:rsidRDefault="001A14D6" w:rsidP="00E23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4D6" w:rsidRPr="00E76BAB" w:rsidRDefault="002C28C5" w:rsidP="00464BC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="001A14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Pr="00F379F2" w:rsidRDefault="001A14D6" w:rsidP="00E235E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4D6" w:rsidRPr="00E76BAB" w:rsidRDefault="001A14D6" w:rsidP="00E235E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D6" w:rsidRDefault="001A14D6" w:rsidP="00E23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2C28C5" w:rsidP="001A1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507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ECTS</w:t>
            </w: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A42E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42E73" w:rsidTr="00A42E7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73" w:rsidRDefault="00A42E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2C28C5" w:rsidP="00366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E73" w:rsidRDefault="0054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Pr="002640D7" w:rsidRDefault="00E71CDE" w:rsidP="00E71CDE">
      <w:pPr>
        <w:spacing w:after="0" w:line="240" w:lineRule="auto"/>
        <w:rPr>
          <w:rFonts w:ascii="Times New Roman" w:hAnsi="Times New Roman"/>
          <w:sz w:val="14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71CDE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Literatura podstawowa</w:t>
            </w:r>
          </w:p>
        </w:tc>
      </w:tr>
      <w:tr w:rsidR="00E235EA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4F" w:rsidRPr="00DD7A98" w:rsidRDefault="00056E4F" w:rsidP="00DD7A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A98">
              <w:rPr>
                <w:rFonts w:ascii="Times New Roman" w:hAnsi="Times New Roman"/>
                <w:sz w:val="20"/>
              </w:rPr>
              <w:t xml:space="preserve">Berendt-Kostrzyńska J.[red] </w:t>
            </w:r>
            <w:r w:rsidRPr="00127303">
              <w:rPr>
                <w:rFonts w:ascii="Times New Roman" w:hAnsi="Times New Roman"/>
                <w:i/>
                <w:sz w:val="20"/>
              </w:rPr>
              <w:t>Kuchnie różnych narodów</w:t>
            </w:r>
            <w:r w:rsidR="00473A52">
              <w:rPr>
                <w:rFonts w:ascii="Times New Roman" w:hAnsi="Times New Roman"/>
                <w:sz w:val="20"/>
              </w:rPr>
              <w:t>, Wydawnictwo FORMAT</w:t>
            </w:r>
            <w:r w:rsidRPr="00DD7A98">
              <w:rPr>
                <w:rFonts w:ascii="Times New Roman" w:hAnsi="Times New Roman"/>
                <w:sz w:val="20"/>
              </w:rPr>
              <w:t xml:space="preserve">–AB, Warszawa </w:t>
            </w:r>
            <w:r w:rsidR="00722677" w:rsidRPr="00DD7A98">
              <w:rPr>
                <w:rFonts w:ascii="Times New Roman" w:hAnsi="Times New Roman"/>
                <w:sz w:val="20"/>
              </w:rPr>
              <w:t>2001</w:t>
            </w:r>
          </w:p>
          <w:p w:rsidR="00B63F6A" w:rsidRPr="00DD7A98" w:rsidRDefault="00B63F6A" w:rsidP="00DD7A98">
            <w:pPr>
              <w:pStyle w:val="Nagwek1"/>
              <w:spacing w:before="0" w:line="240" w:lineRule="auto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27303">
              <w:rPr>
                <w:rStyle w:val="Pogrubienie"/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>Bisikiewicz M., J.Jakubiec, I. Lenkiewicz, G.</w:t>
            </w:r>
            <w:r w:rsidR="00DD7A98" w:rsidRPr="00127303">
              <w:rPr>
                <w:rStyle w:val="Pogrubienie"/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27303">
              <w:rPr>
                <w:rStyle w:val="Pogrubienie"/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>Molska, P.</w:t>
            </w:r>
            <w:r w:rsidR="00DD7A98" w:rsidRPr="00127303">
              <w:rPr>
                <w:rStyle w:val="Pogrubienie"/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127303">
              <w:rPr>
                <w:rStyle w:val="Pogrubienie"/>
                <w:rFonts w:ascii="Times New Roman" w:hAnsi="Times New Roman" w:cs="Times New Roman"/>
                <w:bCs/>
                <w:color w:val="auto"/>
                <w:sz w:val="20"/>
                <w:szCs w:val="20"/>
                <w:bdr w:val="none" w:sz="0" w:space="0" w:color="auto" w:frame="1"/>
              </w:rPr>
              <w:t>Zakrzewska</w:t>
            </w:r>
            <w:r w:rsidRPr="00DD7A98">
              <w:rPr>
                <w:rStyle w:val="Pogrubienie"/>
                <w:rFonts w:ascii="Times New Roman" w:hAnsi="Times New Roman" w:cs="Times New Roman"/>
                <w:b/>
                <w:bCs/>
                <w:i/>
                <w:color w:val="auto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127303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>Polska kuchnia regionalna</w:t>
            </w:r>
            <w:r w:rsidRP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Multico Oficyna Wydawnicza, </w:t>
            </w:r>
            <w:r w:rsidR="00127303" w:rsidRP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Warszawa </w:t>
            </w:r>
            <w:r w:rsidRP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2012. </w:t>
            </w:r>
          </w:p>
          <w:p w:rsidR="00E235EA" w:rsidRPr="00DD7A98" w:rsidRDefault="00E235EA" w:rsidP="00DD7A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A98">
              <w:rPr>
                <w:rFonts w:ascii="Times New Roman" w:hAnsi="Times New Roman"/>
                <w:sz w:val="20"/>
              </w:rPr>
              <w:t>Brzozowska E.,</w:t>
            </w:r>
            <w:r w:rsidR="002640D7" w:rsidRPr="00DD7A98">
              <w:rPr>
                <w:rFonts w:ascii="Times New Roman" w:hAnsi="Times New Roman"/>
                <w:sz w:val="20"/>
              </w:rPr>
              <w:t xml:space="preserve"> </w:t>
            </w:r>
            <w:r w:rsidRPr="00DD7A98">
              <w:rPr>
                <w:rFonts w:ascii="Times New Roman" w:hAnsi="Times New Roman"/>
                <w:i/>
                <w:sz w:val="20"/>
              </w:rPr>
              <w:t>Potrawy pięciu narodowych kuchni europejskich</w:t>
            </w:r>
            <w:r w:rsidRPr="00DD7A98">
              <w:rPr>
                <w:rFonts w:ascii="Times New Roman" w:hAnsi="Times New Roman"/>
                <w:sz w:val="20"/>
              </w:rPr>
              <w:t>,  Żywność, Nauka, Technologia, Jakość nr 3 (36) PTTŻ WN, Kraków 2003</w:t>
            </w:r>
            <w:r w:rsidR="00127303">
              <w:rPr>
                <w:rFonts w:ascii="Times New Roman" w:hAnsi="Times New Roman"/>
                <w:sz w:val="20"/>
              </w:rPr>
              <w:t>.</w:t>
            </w:r>
          </w:p>
          <w:p w:rsidR="00E235EA" w:rsidRPr="00DD7A98" w:rsidRDefault="00E235EA" w:rsidP="00DD7A98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DD7A98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>Kittler G.P., Sucher K P.,</w:t>
            </w:r>
            <w:r w:rsidR="002640D7" w:rsidRPr="00DD7A98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 xml:space="preserve"> </w:t>
            </w:r>
            <w:r w:rsidRPr="00DD7A98">
              <w:rPr>
                <w:rFonts w:ascii="Times New Roman" w:eastAsia="FreeSerif" w:hAnsi="Times New Roman"/>
                <w:i/>
                <w:iCs/>
                <w:sz w:val="20"/>
                <w:szCs w:val="20"/>
                <w:lang w:val="en-GB"/>
              </w:rPr>
              <w:t xml:space="preserve">Food and Culture, </w:t>
            </w:r>
            <w:r w:rsidRPr="00DD7A98">
              <w:rPr>
                <w:rFonts w:ascii="Times New Roman" w:eastAsia="FreeSerif" w:hAnsi="Times New Roman"/>
                <w:iCs/>
                <w:sz w:val="20"/>
                <w:szCs w:val="20"/>
                <w:lang w:val="en-GB"/>
              </w:rPr>
              <w:t>Wadsworth/ Thomson Learning USA 2001</w:t>
            </w:r>
          </w:p>
          <w:p w:rsidR="00DD7A98" w:rsidRPr="00DD7A98" w:rsidRDefault="00DB36F3" w:rsidP="00DD7A98">
            <w:pPr>
              <w:pStyle w:val="Nagwek2"/>
              <w:spacing w:before="0" w:beforeAutospacing="0" w:after="0" w:afterAutospacing="0"/>
              <w:textAlignment w:val="baseline"/>
              <w:outlineLvl w:val="1"/>
              <w:rPr>
                <w:b w:val="0"/>
                <w:sz w:val="20"/>
                <w:szCs w:val="20"/>
              </w:rPr>
            </w:pPr>
            <w:hyperlink r:id="rId9" w:history="1">
              <w:r w:rsidR="00DD7A98" w:rsidRPr="00DD7A98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Mazur Adam</w:t>
              </w:r>
            </w:hyperlink>
            <w:r w:rsidR="00DD7A98" w:rsidRPr="00DD7A98">
              <w:rPr>
                <w:b w:val="0"/>
                <w:sz w:val="20"/>
                <w:szCs w:val="20"/>
              </w:rPr>
              <w:t xml:space="preserve">, </w:t>
            </w:r>
            <w:r w:rsidR="00DD7A98" w:rsidRPr="00127303">
              <w:rPr>
                <w:b w:val="0"/>
                <w:i/>
                <w:sz w:val="20"/>
                <w:szCs w:val="20"/>
              </w:rPr>
              <w:t>Zapomniany świat dawnego mistycyzmu, czyli o znaczeniu jedzenia w religiach świata</w:t>
            </w:r>
            <w:r w:rsidR="00DD7A98" w:rsidRPr="00127303">
              <w:rPr>
                <w:b w:val="0"/>
                <w:sz w:val="20"/>
                <w:szCs w:val="20"/>
              </w:rPr>
              <w:t xml:space="preserve">, </w:t>
            </w:r>
            <w:hyperlink r:id="rId10" w:history="1">
              <w:r w:rsidR="00DD7A98" w:rsidRPr="00127303">
                <w:rPr>
                  <w:rStyle w:val="Hipercze"/>
                  <w:b w:val="0"/>
                  <w:bCs w:val="0"/>
                  <w:iCs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Zeszyty Naukowe Uczelni Vistula</w:t>
              </w:r>
            </w:hyperlink>
            <w:r w:rsidR="00DD7A98" w:rsidRPr="00127303">
              <w:rPr>
                <w:b w:val="0"/>
                <w:sz w:val="20"/>
                <w:szCs w:val="20"/>
              </w:rPr>
              <w:t>,</w:t>
            </w:r>
            <w:r w:rsidR="00DD7A98" w:rsidRPr="00DD7A98">
              <w:rPr>
                <w:b w:val="0"/>
                <w:sz w:val="20"/>
                <w:szCs w:val="20"/>
              </w:rPr>
              <w:t xml:space="preserve"> </w:t>
            </w:r>
            <w:hyperlink r:id="rId11" w:history="1">
              <w:r w:rsidR="00DD7A98" w:rsidRPr="00DD7A98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2017</w:t>
              </w:r>
            </w:hyperlink>
            <w:r w:rsidR="00DD7A98" w:rsidRPr="00DD7A98">
              <w:rPr>
                <w:b w:val="0"/>
                <w:sz w:val="20"/>
                <w:szCs w:val="20"/>
              </w:rPr>
              <w:t>, </w:t>
            </w:r>
            <w:hyperlink r:id="rId12" w:history="1">
              <w:r w:rsidR="00DD7A98" w:rsidRPr="00DD7A98">
                <w:rPr>
                  <w:rStyle w:val="Hipercze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54(3) Turystyka III</w:t>
              </w:r>
            </w:hyperlink>
            <w:r w:rsidR="00DD7A98" w:rsidRPr="00DD7A98">
              <w:rPr>
                <w:b w:val="0"/>
                <w:sz w:val="20"/>
                <w:szCs w:val="20"/>
              </w:rPr>
              <w:t>, 38-54.</w:t>
            </w:r>
          </w:p>
          <w:p w:rsidR="00E235EA" w:rsidRPr="00DD7A98" w:rsidRDefault="00E235EA" w:rsidP="00DD7A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A98">
              <w:rPr>
                <w:rFonts w:ascii="Times New Roman" w:hAnsi="Times New Roman"/>
                <w:sz w:val="20"/>
              </w:rPr>
              <w:t>Szymanderska H.,</w:t>
            </w:r>
            <w:r w:rsidR="002640D7" w:rsidRPr="00DD7A98">
              <w:rPr>
                <w:rFonts w:ascii="Times New Roman" w:hAnsi="Times New Roman"/>
                <w:sz w:val="20"/>
              </w:rPr>
              <w:t xml:space="preserve"> </w:t>
            </w:r>
            <w:r w:rsidRPr="00DD7A98">
              <w:rPr>
                <w:rFonts w:ascii="Times New Roman" w:hAnsi="Times New Roman"/>
                <w:bCs/>
                <w:i/>
                <w:sz w:val="20"/>
              </w:rPr>
              <w:t>Polskie tradycje świąteczne</w:t>
            </w:r>
            <w:r w:rsidRPr="00DD7A98">
              <w:rPr>
                <w:rFonts w:ascii="Times New Roman" w:hAnsi="Times New Roman"/>
                <w:bCs/>
                <w:sz w:val="20"/>
              </w:rPr>
              <w:t>, Świat Książki, Warszawa 2003</w:t>
            </w:r>
            <w:r w:rsidR="00127303">
              <w:rPr>
                <w:rFonts w:ascii="Times New Roman" w:hAnsi="Times New Roman"/>
                <w:bCs/>
                <w:sz w:val="20"/>
              </w:rPr>
              <w:t>.</w:t>
            </w:r>
          </w:p>
          <w:p w:rsidR="00E235EA" w:rsidRPr="00D452C9" w:rsidRDefault="00E235EA" w:rsidP="00DD7A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A98">
              <w:rPr>
                <w:rFonts w:ascii="Times New Roman" w:hAnsi="Times New Roman"/>
                <w:sz w:val="20"/>
              </w:rPr>
              <w:t>Wirkowski E.,</w:t>
            </w:r>
            <w:r w:rsidR="00B63F6A" w:rsidRPr="00DD7A98">
              <w:rPr>
                <w:rFonts w:ascii="Times New Roman" w:hAnsi="Times New Roman"/>
                <w:sz w:val="20"/>
              </w:rPr>
              <w:t xml:space="preserve"> </w:t>
            </w:r>
            <w:r w:rsidRPr="00DD7A98">
              <w:rPr>
                <w:rFonts w:ascii="Times New Roman" w:hAnsi="Times New Roman"/>
                <w:i/>
                <w:sz w:val="20"/>
              </w:rPr>
              <w:t>Kuchnia Żydów Polskich</w:t>
            </w:r>
            <w:r w:rsidRPr="00DD7A98">
              <w:rPr>
                <w:rFonts w:ascii="Times New Roman" w:hAnsi="Times New Roman"/>
                <w:sz w:val="20"/>
              </w:rPr>
              <w:t>, Wydawnictwo Interpress Warszawa 1988</w:t>
            </w:r>
            <w:r w:rsidR="00127303">
              <w:rPr>
                <w:rFonts w:ascii="Times New Roman" w:hAnsi="Times New Roman"/>
                <w:sz w:val="20"/>
              </w:rPr>
              <w:t>.</w:t>
            </w:r>
            <w:r w:rsidRPr="00DD7A9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235EA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35EA" w:rsidRPr="00404FAF" w:rsidRDefault="00E235EA" w:rsidP="00E235E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235EA" w:rsidTr="00E71CD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EA" w:rsidRPr="00B63F6A" w:rsidRDefault="00E235EA" w:rsidP="00E23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 xml:space="preserve">Błotnikowa A.W., </w:t>
            </w:r>
            <w:r w:rsidR="00127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Wapielnik Ł.M.,</w:t>
            </w:r>
            <w:r w:rsidR="00127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Korzun , I.P.</w:t>
            </w:r>
            <w:r w:rsidR="00127303">
              <w:rPr>
                <w:rFonts w:ascii="Times New Roman" w:hAnsi="Times New Roman"/>
                <w:sz w:val="20"/>
                <w:szCs w:val="20"/>
              </w:rPr>
              <w:t>,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 xml:space="preserve"> (red),</w:t>
            </w:r>
            <w:r w:rsidR="002640D7" w:rsidRPr="00B6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i/>
                <w:sz w:val="20"/>
                <w:szCs w:val="20"/>
              </w:rPr>
              <w:t>Kuchnia białoruska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, Państwowe Wydawnictwo Rolnicze i Leśne, Warszawa 1984</w:t>
            </w:r>
            <w:r w:rsidR="00DD7A9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5EA" w:rsidRPr="00B63F6A" w:rsidRDefault="00E235EA" w:rsidP="00E23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>Buczma</w:t>
            </w:r>
            <w:r w:rsidR="001273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B., Bonik B.,</w:t>
            </w:r>
            <w:r w:rsidR="002640D7" w:rsidRPr="00B6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i/>
                <w:sz w:val="20"/>
                <w:szCs w:val="20"/>
              </w:rPr>
              <w:t>Kuchnia francuska na co dzień i od święta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, Państwowe Wydawnictwo Ekonomiczne 1990</w:t>
            </w:r>
          </w:p>
          <w:p w:rsidR="00FC25A3" w:rsidRPr="00B63F6A" w:rsidRDefault="00FC25A3" w:rsidP="00FC25A3">
            <w:pPr>
              <w:pStyle w:val="Nagwek1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Lis H</w:t>
            </w:r>
            <w:r w:rsid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.,</w:t>
            </w: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Lis P.</w:t>
            </w:r>
            <w:r w:rsid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</w:t>
            </w: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127303">
              <w:rPr>
                <w:rStyle w:val="Pogrubienie"/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bdr w:val="none" w:sz="0" w:space="0" w:color="auto" w:frame="1"/>
              </w:rPr>
              <w:t>Kuchnia</w:t>
            </w:r>
            <w:r w:rsidRPr="00127303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> </w:t>
            </w:r>
            <w:r w:rsidRPr="00127303">
              <w:rPr>
                <w:rStyle w:val="Pogrubienie"/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bdr w:val="none" w:sz="0" w:space="0" w:color="auto" w:frame="1"/>
              </w:rPr>
              <w:t>Słowian</w:t>
            </w:r>
            <w:r w:rsidRPr="00127303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 xml:space="preserve"> czyli </w:t>
            </w:r>
            <w:r w:rsidR="00DD7A98" w:rsidRPr="00127303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>o</w:t>
            </w:r>
            <w:r w:rsidRPr="00127303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 xml:space="preserve"> poszukiwaniu dawnych smaków</w:t>
            </w:r>
            <w:r w:rsid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bdr w:val="none" w:sz="0" w:space="0" w:color="auto" w:frame="1"/>
              </w:rPr>
              <w:t>,</w:t>
            </w:r>
            <w:r w:rsidR="00DD7A9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Wydawnictwo "Nasza Księgarnia", </w:t>
            </w:r>
            <w:r w:rsidR="0012730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Warszawa </w:t>
            </w: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2015.</w:t>
            </w:r>
          </w:p>
          <w:p w:rsidR="00E77416" w:rsidRPr="00B63F6A" w:rsidRDefault="00E235EA" w:rsidP="00E774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 xml:space="preserve">Michałowska M., </w:t>
            </w:r>
            <w:r w:rsidRPr="00B63F6A">
              <w:rPr>
                <w:rFonts w:ascii="Times New Roman" w:hAnsi="Times New Roman"/>
                <w:i/>
                <w:sz w:val="20"/>
                <w:szCs w:val="20"/>
              </w:rPr>
              <w:t>Nie tylko o hamburgerze – kuchnia amerykańska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, Wydawnictwo Warta, Warszawa 1989</w:t>
            </w:r>
            <w:r w:rsidR="00AF42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77416" w:rsidRPr="00B63F6A" w:rsidRDefault="00E77416" w:rsidP="00E774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>Ogrodowska</w:t>
            </w:r>
            <w:bookmarkStart w:id="1" w:name="citation"/>
            <w:r w:rsidR="00DD7A98">
              <w:rPr>
                <w:rFonts w:ascii="Times New Roman" w:hAnsi="Times New Roman"/>
                <w:sz w:val="20"/>
                <w:szCs w:val="20"/>
              </w:rPr>
              <w:t xml:space="preserve"> B.,</w:t>
            </w:r>
            <w:r w:rsidRPr="00B63F6A">
              <w:rPr>
                <w:rStyle w:val="NagwekZnak"/>
                <w:rFonts w:ascii="Times New Roman" w:hAnsi="Times New Roman"/>
                <w:bCs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F42DD">
              <w:rPr>
                <w:rStyle w:val="Pogrubienie"/>
                <w:rFonts w:ascii="Times New Roman" w:hAnsi="Times New Roman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Tradycje</w:t>
            </w:r>
            <w:r w:rsidRPr="00AF42DD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 </w:t>
            </w:r>
            <w:r w:rsidRPr="00AF42DD">
              <w:rPr>
                <w:rStyle w:val="Pogrubienie"/>
                <w:rFonts w:ascii="Times New Roman" w:hAnsi="Times New Roman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polskiego</w:t>
            </w:r>
            <w:r w:rsidRPr="00AF42DD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 </w:t>
            </w:r>
            <w:r w:rsidRPr="00AF42DD">
              <w:rPr>
                <w:rStyle w:val="Pogrubienie"/>
                <w:rFonts w:ascii="Times New Roman" w:hAnsi="Times New Roman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stołu</w:t>
            </w:r>
            <w:r w:rsidRPr="00B63F6A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  <w:bdr w:val="none" w:sz="0" w:space="0" w:color="auto" w:frame="1"/>
              </w:rPr>
              <w:t xml:space="preserve">, </w:t>
            </w:r>
            <w:bookmarkEnd w:id="1"/>
            <w:r w:rsidR="00AF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 xml:space="preserve">Sport i Turystyka - MUZA, </w:t>
            </w:r>
            <w:r w:rsidR="00AF42DD"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2012</w:t>
            </w:r>
            <w:r w:rsidR="00AF42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5EA" w:rsidRPr="00B63F6A" w:rsidRDefault="00E235EA" w:rsidP="00E23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>Pasłęcka J., Sobański O.,</w:t>
            </w:r>
            <w:r w:rsidR="002640D7" w:rsidRPr="00B6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i/>
                <w:sz w:val="20"/>
                <w:szCs w:val="20"/>
              </w:rPr>
              <w:t>Musaka pod Akropolem – kuchnia grecka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, Wydawnictwo Warta, Warszawa 1984</w:t>
            </w:r>
            <w:r w:rsidR="00AF42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5EA" w:rsidRPr="00B63F6A" w:rsidRDefault="00E235EA" w:rsidP="00E23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>Pasłęcka J., Sobański O.,</w:t>
            </w:r>
            <w:r w:rsidR="002640D7" w:rsidRPr="00B6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i/>
                <w:sz w:val="20"/>
                <w:szCs w:val="20"/>
              </w:rPr>
              <w:t>Porto, sardynka i fado – kuchnia portugalska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, Wydawnictwo Warta, Warszawa 1990</w:t>
            </w:r>
            <w:r w:rsidR="00AF42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5EA" w:rsidRPr="00B63F6A" w:rsidRDefault="00E235EA" w:rsidP="00E235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>Pokorska B.,</w:t>
            </w:r>
            <w:r w:rsidR="00B63F6A" w:rsidRPr="00B6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i/>
                <w:sz w:val="20"/>
                <w:szCs w:val="20"/>
              </w:rPr>
              <w:t>Co jedzą i piją nad Renem,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 xml:space="preserve"> Wydawnictwo Warta, Warszawa1989</w:t>
            </w:r>
            <w:r w:rsidR="00AF42D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5EA" w:rsidRPr="00B63F6A" w:rsidRDefault="00E235EA" w:rsidP="00E235E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>Szymanderska H.,</w:t>
            </w:r>
            <w:r w:rsidR="002640D7" w:rsidRPr="00B6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bCs/>
                <w:i/>
                <w:sz w:val="20"/>
                <w:szCs w:val="20"/>
              </w:rPr>
              <w:t>Kuchnia polska, Potrawy regionalne</w:t>
            </w:r>
            <w:r w:rsidRPr="00B63F6A">
              <w:rPr>
                <w:rFonts w:ascii="Times New Roman" w:hAnsi="Times New Roman"/>
                <w:bCs/>
                <w:sz w:val="20"/>
                <w:szCs w:val="20"/>
              </w:rPr>
              <w:t>, Świat Książki, Warszawa 2004</w:t>
            </w:r>
            <w:r w:rsidR="00AF42D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C25A3" w:rsidRPr="00B63F6A" w:rsidRDefault="00B63F6A" w:rsidP="00FC25A3">
            <w:pPr>
              <w:pStyle w:val="Nagwek1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Tauber</w:t>
            </w:r>
            <w:r w:rsidR="00FC25A3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R. D.</w:t>
            </w: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</w:t>
            </w:r>
            <w:r w:rsidR="00FC25A3" w:rsidRPr="00B63F6A">
              <w:rPr>
                <w:rStyle w:val="NagwekZnak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C25A3" w:rsidRPr="00AF42DD">
              <w:rPr>
                <w:rStyle w:val="Pogrubienie"/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bdr w:val="none" w:sz="0" w:space="0" w:color="auto" w:frame="1"/>
              </w:rPr>
              <w:t>Kuchnia</w:t>
            </w:r>
            <w:r w:rsidR="00FC25A3" w:rsidRPr="00AF42DD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> </w:t>
            </w:r>
            <w:r w:rsidR="00FC25A3" w:rsidRPr="00AF42DD">
              <w:rPr>
                <w:rStyle w:val="Pogrubienie"/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bdr w:val="none" w:sz="0" w:space="0" w:color="auto" w:frame="1"/>
              </w:rPr>
              <w:t>Afryki</w:t>
            </w:r>
            <w:r w:rsidR="00FC25A3" w:rsidRPr="00AF42DD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> Północnej</w:t>
            </w:r>
            <w:r w:rsidR="00FC25A3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bdr w:val="none" w:sz="0" w:space="0" w:color="auto" w:frame="1"/>
              </w:rPr>
              <w:t>,</w:t>
            </w:r>
            <w:r w:rsidR="00FC25A3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Bogucki Wydawnictwo Naukowe, </w:t>
            </w:r>
            <w:r w:rsidR="00AF42DD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Poznań </w:t>
            </w:r>
            <w:r w:rsidR="00FC25A3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2010. </w:t>
            </w:r>
          </w:p>
          <w:p w:rsidR="00FA4860" w:rsidRPr="00B63F6A" w:rsidRDefault="00B63F6A" w:rsidP="00FA4860">
            <w:pPr>
              <w:pStyle w:val="Nagwek1"/>
              <w:spacing w:before="0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Tauber</w:t>
            </w:r>
            <w:r w:rsidR="00FA4860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R. D.</w:t>
            </w:r>
            <w:r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,</w:t>
            </w:r>
            <w:r w:rsidR="00FA4860" w:rsidRPr="00B63F6A">
              <w:rPr>
                <w:rStyle w:val="NagwekZnak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FA4860" w:rsidRPr="00AF42DD">
              <w:rPr>
                <w:rStyle w:val="Pogrubienie"/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bdr w:val="none" w:sz="0" w:space="0" w:color="auto" w:frame="1"/>
              </w:rPr>
              <w:t>Kuchnia</w:t>
            </w:r>
            <w:r w:rsidR="00FA4860" w:rsidRPr="00AF42DD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> </w:t>
            </w:r>
            <w:r w:rsidR="00FA4860" w:rsidRPr="00AF42DD">
              <w:rPr>
                <w:rStyle w:val="Pogrubienie"/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bdr w:val="none" w:sz="0" w:space="0" w:color="auto" w:frame="1"/>
              </w:rPr>
              <w:t>krajów</w:t>
            </w:r>
            <w:r w:rsidR="00FA4860" w:rsidRPr="00AF42DD">
              <w:rPr>
                <w:rFonts w:ascii="Times New Roman" w:hAnsi="Times New Roman" w:cs="Times New Roman"/>
                <w:b w:val="0"/>
                <w:i/>
                <w:color w:val="auto"/>
                <w:sz w:val="20"/>
                <w:szCs w:val="20"/>
                <w:bdr w:val="none" w:sz="0" w:space="0" w:color="auto" w:frame="1"/>
              </w:rPr>
              <w:t> andyjskich</w:t>
            </w:r>
            <w:r w:rsidR="00FA4860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FA4860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Poznań : </w:t>
            </w:r>
            <w:r w:rsidR="00AF42DD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Bogucki Wydawnictwo Naukowe</w:t>
            </w:r>
            <w:r w:rsidR="00AF42DD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, </w:t>
            </w:r>
            <w:r w:rsidR="00AF42DD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Poznań</w:t>
            </w:r>
            <w:r w:rsidR="00FA4860" w:rsidRPr="00B63F6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2008.</w:t>
            </w:r>
          </w:p>
          <w:p w:rsidR="00785F30" w:rsidRPr="00FA4860" w:rsidRDefault="00785F30" w:rsidP="00AF42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3F6A">
              <w:rPr>
                <w:rFonts w:ascii="Times New Roman" w:hAnsi="Times New Roman"/>
                <w:sz w:val="20"/>
                <w:szCs w:val="20"/>
              </w:rPr>
              <w:t>Tomaszewska-Bolałek, M.</w:t>
            </w:r>
            <w:r w:rsidR="00B63F6A" w:rsidRPr="00B63F6A">
              <w:rPr>
                <w:rFonts w:ascii="Times New Roman" w:hAnsi="Times New Roman"/>
                <w:sz w:val="20"/>
                <w:szCs w:val="20"/>
              </w:rPr>
              <w:t>,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42DD">
              <w:rPr>
                <w:rStyle w:val="Pogrubienie"/>
                <w:rFonts w:ascii="Times New Roman" w:hAnsi="Times New Roman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Tradycje</w:t>
            </w:r>
            <w:r w:rsidRPr="00AF42DD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 </w:t>
            </w:r>
            <w:r w:rsidRPr="00AF42DD">
              <w:rPr>
                <w:rStyle w:val="Pogrubienie"/>
                <w:rFonts w:ascii="Times New Roman" w:hAnsi="Times New Roman"/>
                <w:b w:val="0"/>
                <w:bCs w:val="0"/>
                <w:i/>
                <w:sz w:val="20"/>
                <w:szCs w:val="20"/>
                <w:bdr w:val="none" w:sz="0" w:space="0" w:color="auto" w:frame="1"/>
              </w:rPr>
              <w:t>kulinarne</w:t>
            </w:r>
            <w:r w:rsidRPr="00AF42DD">
              <w:rPr>
                <w:rFonts w:ascii="Times New Roman" w:hAnsi="Times New Roman"/>
                <w:i/>
                <w:sz w:val="20"/>
                <w:szCs w:val="20"/>
                <w:bdr w:val="none" w:sz="0" w:space="0" w:color="auto" w:frame="1"/>
              </w:rPr>
              <w:t> Finlandii</w:t>
            </w:r>
            <w:r w:rsidR="00B63F6A" w:rsidRPr="00B63F6A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,</w:t>
            </w:r>
            <w:r w:rsidR="00AF4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 xml:space="preserve">Hanami Radosław Bolałek, </w:t>
            </w:r>
            <w:r w:rsidR="00AF42DD" w:rsidRPr="00B63F6A"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B63F6A">
              <w:rPr>
                <w:rFonts w:ascii="Times New Roman" w:hAnsi="Times New Roman"/>
                <w:sz w:val="20"/>
                <w:szCs w:val="20"/>
              </w:rPr>
              <w:t>2018</w:t>
            </w:r>
            <w:r w:rsidR="00AF42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7C15A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604"/>
        <w:gridCol w:w="4427"/>
      </w:tblGrid>
      <w:tr w:rsidR="00E71CDE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71CDE" w:rsidRDefault="00E71CDE" w:rsidP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7C15AA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7C15AA" w:rsidP="002640D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inż. Renata Korzeniowska-Ginter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FC506A" w:rsidP="007C15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7C15AA">
              <w:rPr>
                <w:rFonts w:ascii="Times New Roman" w:hAnsi="Times New Roman"/>
                <w:sz w:val="20"/>
                <w:szCs w:val="20"/>
              </w:rPr>
              <w:t>ZJ</w:t>
            </w:r>
          </w:p>
        </w:tc>
      </w:tr>
      <w:tr w:rsidR="007C15AA" w:rsidTr="00E71CDE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C15AA" w:rsidRDefault="007C15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7C15AA" w:rsidTr="00E71CDE"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AA" w:rsidRDefault="007C1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1CDE" w:rsidRDefault="00E71CDE" w:rsidP="00E71C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1DAE" w:rsidRDefault="00491DAE"/>
    <w:sectPr w:rsidR="00491DAE" w:rsidSect="00A9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50" w:rsidRDefault="00E27D50" w:rsidP="00644E17">
      <w:pPr>
        <w:spacing w:after="0" w:line="240" w:lineRule="auto"/>
      </w:pPr>
      <w:r>
        <w:separator/>
      </w:r>
    </w:p>
  </w:endnote>
  <w:endnote w:type="continuationSeparator" w:id="0">
    <w:p w:rsidR="00E27D50" w:rsidRDefault="00E27D50" w:rsidP="0064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50" w:rsidRDefault="00E27D50" w:rsidP="00644E17">
      <w:pPr>
        <w:spacing w:after="0" w:line="240" w:lineRule="auto"/>
      </w:pPr>
      <w:r>
        <w:separator/>
      </w:r>
    </w:p>
  </w:footnote>
  <w:footnote w:type="continuationSeparator" w:id="0">
    <w:p w:rsidR="00E27D50" w:rsidRDefault="00E27D50" w:rsidP="0064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17"/>
    <w:rsid w:val="00052AB4"/>
    <w:rsid w:val="00056E4F"/>
    <w:rsid w:val="00070B85"/>
    <w:rsid w:val="00074434"/>
    <w:rsid w:val="000B1F7E"/>
    <w:rsid w:val="000C7753"/>
    <w:rsid w:val="000E37B3"/>
    <w:rsid w:val="000F600C"/>
    <w:rsid w:val="000F6720"/>
    <w:rsid w:val="00127303"/>
    <w:rsid w:val="001A14D6"/>
    <w:rsid w:val="001A557A"/>
    <w:rsid w:val="001A622C"/>
    <w:rsid w:val="001C3A4A"/>
    <w:rsid w:val="001C4A7F"/>
    <w:rsid w:val="00214F29"/>
    <w:rsid w:val="00224BB2"/>
    <w:rsid w:val="0023307E"/>
    <w:rsid w:val="002640D7"/>
    <w:rsid w:val="002645D8"/>
    <w:rsid w:val="002C28C5"/>
    <w:rsid w:val="002C45B7"/>
    <w:rsid w:val="002D7A1F"/>
    <w:rsid w:val="00306C16"/>
    <w:rsid w:val="00352BCF"/>
    <w:rsid w:val="0035700B"/>
    <w:rsid w:val="00366C38"/>
    <w:rsid w:val="00382560"/>
    <w:rsid w:val="003A0ACC"/>
    <w:rsid w:val="003D4E23"/>
    <w:rsid w:val="004158CF"/>
    <w:rsid w:val="00421625"/>
    <w:rsid w:val="00473A52"/>
    <w:rsid w:val="00473D29"/>
    <w:rsid w:val="00491DAE"/>
    <w:rsid w:val="004B754B"/>
    <w:rsid w:val="004C3F9D"/>
    <w:rsid w:val="005076FD"/>
    <w:rsid w:val="005179C4"/>
    <w:rsid w:val="00540B4C"/>
    <w:rsid w:val="005C5A3A"/>
    <w:rsid w:val="005F3BD5"/>
    <w:rsid w:val="00637C23"/>
    <w:rsid w:val="00644E17"/>
    <w:rsid w:val="00672B95"/>
    <w:rsid w:val="0068191F"/>
    <w:rsid w:val="00683664"/>
    <w:rsid w:val="006D1F54"/>
    <w:rsid w:val="00710252"/>
    <w:rsid w:val="007126DB"/>
    <w:rsid w:val="00722677"/>
    <w:rsid w:val="00723C47"/>
    <w:rsid w:val="007467CB"/>
    <w:rsid w:val="00785F30"/>
    <w:rsid w:val="007A12FB"/>
    <w:rsid w:val="007B1CA9"/>
    <w:rsid w:val="007C15AA"/>
    <w:rsid w:val="00804D04"/>
    <w:rsid w:val="00810A7E"/>
    <w:rsid w:val="00816735"/>
    <w:rsid w:val="00886CBC"/>
    <w:rsid w:val="008A12BD"/>
    <w:rsid w:val="008D2167"/>
    <w:rsid w:val="00962014"/>
    <w:rsid w:val="00974B10"/>
    <w:rsid w:val="00994193"/>
    <w:rsid w:val="009A5ED5"/>
    <w:rsid w:val="009C3B0A"/>
    <w:rsid w:val="00A015F7"/>
    <w:rsid w:val="00A42E73"/>
    <w:rsid w:val="00A52F33"/>
    <w:rsid w:val="00A57760"/>
    <w:rsid w:val="00A6384B"/>
    <w:rsid w:val="00A950F9"/>
    <w:rsid w:val="00AC69BC"/>
    <w:rsid w:val="00AD5697"/>
    <w:rsid w:val="00AF2191"/>
    <w:rsid w:val="00AF42DD"/>
    <w:rsid w:val="00B240F7"/>
    <w:rsid w:val="00B63F6A"/>
    <w:rsid w:val="00B74E45"/>
    <w:rsid w:val="00B91D1F"/>
    <w:rsid w:val="00C06A62"/>
    <w:rsid w:val="00C151E4"/>
    <w:rsid w:val="00C36B53"/>
    <w:rsid w:val="00C77290"/>
    <w:rsid w:val="00C97471"/>
    <w:rsid w:val="00CB33EE"/>
    <w:rsid w:val="00CF0040"/>
    <w:rsid w:val="00D057BD"/>
    <w:rsid w:val="00D17F8F"/>
    <w:rsid w:val="00D452C9"/>
    <w:rsid w:val="00DA4463"/>
    <w:rsid w:val="00DB36F3"/>
    <w:rsid w:val="00DC3EE1"/>
    <w:rsid w:val="00DD7A98"/>
    <w:rsid w:val="00DE6903"/>
    <w:rsid w:val="00DF3188"/>
    <w:rsid w:val="00E235EA"/>
    <w:rsid w:val="00E27D50"/>
    <w:rsid w:val="00E42D12"/>
    <w:rsid w:val="00E43BBB"/>
    <w:rsid w:val="00E71CDE"/>
    <w:rsid w:val="00E77416"/>
    <w:rsid w:val="00F616DB"/>
    <w:rsid w:val="00FA4860"/>
    <w:rsid w:val="00FC25A3"/>
    <w:rsid w:val="00FC506A"/>
    <w:rsid w:val="00FF4B66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8BCA7-0C33-4151-A142-550237A5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E1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4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A446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1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44E17"/>
  </w:style>
  <w:style w:type="paragraph" w:styleId="Stopka">
    <w:name w:val="footer"/>
    <w:basedOn w:val="Normalny"/>
    <w:link w:val="StopkaZnak"/>
    <w:uiPriority w:val="99"/>
    <w:unhideWhenUsed/>
    <w:rsid w:val="00644E1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44E17"/>
  </w:style>
  <w:style w:type="paragraph" w:styleId="Tekstdymka">
    <w:name w:val="Balloon Text"/>
    <w:basedOn w:val="Normalny"/>
    <w:link w:val="TekstdymkaZnak"/>
    <w:uiPriority w:val="99"/>
    <w:semiHidden/>
    <w:unhideWhenUsed/>
    <w:rsid w:val="00E7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CD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7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E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C15AA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15AA"/>
    <w:rPr>
      <w:color w:val="0000FF"/>
      <w:u w:val="single"/>
    </w:rPr>
  </w:style>
  <w:style w:type="character" w:customStyle="1" w:styleId="value">
    <w:name w:val="value"/>
    <w:basedOn w:val="Domylnaczcionkaakapitu"/>
    <w:rsid w:val="007C15AA"/>
  </w:style>
  <w:style w:type="character" w:customStyle="1" w:styleId="name">
    <w:name w:val="name"/>
    <w:basedOn w:val="Domylnaczcionkaakapitu"/>
    <w:rsid w:val="007C15AA"/>
  </w:style>
  <w:style w:type="paragraph" w:styleId="Akapitzlist">
    <w:name w:val="List Paragraph"/>
    <w:basedOn w:val="Normalny"/>
    <w:uiPriority w:val="34"/>
    <w:qFormat/>
    <w:rsid w:val="007B1CA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rsid w:val="00DA446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ztplmc">
    <w:name w:val="ztplmc"/>
    <w:basedOn w:val="Domylnaczcionkaakapitu"/>
    <w:rsid w:val="00DA4463"/>
  </w:style>
  <w:style w:type="character" w:customStyle="1" w:styleId="material-icons-extended">
    <w:name w:val="material-icons-extended"/>
    <w:basedOn w:val="Domylnaczcionkaakapitu"/>
    <w:rsid w:val="00DA4463"/>
  </w:style>
  <w:style w:type="character" w:customStyle="1" w:styleId="rynqvb">
    <w:name w:val="rynqvb"/>
    <w:basedOn w:val="Domylnaczcionkaakapitu"/>
    <w:rsid w:val="00DA4463"/>
  </w:style>
  <w:style w:type="character" w:customStyle="1" w:styleId="Nagwek1Znak">
    <w:name w:val="Nagłówek 1 Znak"/>
    <w:basedOn w:val="Domylnaczcionkaakapitu"/>
    <w:link w:val="Nagwek1"/>
    <w:uiPriority w:val="9"/>
    <w:rsid w:val="00E774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E77416"/>
    <w:rPr>
      <w:b/>
      <w:bCs/>
    </w:rPr>
  </w:style>
  <w:style w:type="character" w:customStyle="1" w:styleId="standard-view-style">
    <w:name w:val="standard-view-style"/>
    <w:basedOn w:val="Domylnaczcionkaakapitu"/>
    <w:rsid w:val="00FC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4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ejsh.icm.edu.pl/cejsh/element/bwmeta1.element.desklight-b816ccc3-a23c-4ea5-93b7-f87d073f2d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ejsh.icm.edu.pl/cejsh/element/bwmeta1.element.desklight-aa54b431-408f-4fee-b3ea-9f75a97198a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ejsh.icm.edu.pl/cejsh/element/bwmeta1.element.cejsh-8ee8e893-450a-46ea-a9d6-ac128855d9e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jsh.icm.edu.pl/cejsh/contributor/88b1fd56cb49223958c7d5417f34878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B519-4107-4165-85FB-603BD43F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m.winiarska</dc:creator>
  <cp:lastModifiedBy>Szkiel Agata</cp:lastModifiedBy>
  <cp:revision>2</cp:revision>
  <dcterms:created xsi:type="dcterms:W3CDTF">2024-05-15T10:21:00Z</dcterms:created>
  <dcterms:modified xsi:type="dcterms:W3CDTF">2024-05-15T10:21:00Z</dcterms:modified>
</cp:coreProperties>
</file>